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45CEB00C" w:rsidR="00C646A9" w:rsidRDefault="00E30E83" w:rsidP="00C646A9">
      <w:pPr>
        <w:spacing w:after="0"/>
        <w:jc w:val="center"/>
        <w:rPr>
          <w:rFonts w:cstheme="minorHAnsi"/>
          <w:b/>
          <w:color w:val="000000" w:themeColor="text1"/>
        </w:rPr>
      </w:pPr>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4BB805D7"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1346E8">
        <w:rPr>
          <w:rFonts w:cstheme="minorHAnsi"/>
        </w:rPr>
        <w:t xml:space="preserve"> 16</w:t>
      </w:r>
      <w:r w:rsidR="001346E8" w:rsidRPr="001346E8">
        <w:rPr>
          <w:rFonts w:cstheme="minorHAnsi"/>
          <w:vertAlign w:val="superscript"/>
        </w:rPr>
        <w:t>th</w:t>
      </w:r>
      <w:r w:rsidR="001346E8">
        <w:rPr>
          <w:rFonts w:cstheme="minorHAnsi"/>
        </w:rPr>
        <w:t xml:space="preserve"> July</w:t>
      </w:r>
      <w:r w:rsidR="00A14B1F">
        <w:rPr>
          <w:rFonts w:cstheme="minorHAnsi"/>
        </w:rPr>
        <w:t xml:space="preserve"> 2024</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43E29CDC"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0214E8">
        <w:rPr>
          <w:rFonts w:cstheme="minorHAnsi"/>
        </w:rPr>
        <w:t xml:space="preserve">Village Hall, The Street, </w:t>
      </w:r>
      <w:proofErr w:type="spellStart"/>
      <w:r w:rsidR="000214E8">
        <w:rPr>
          <w:rFonts w:cstheme="minorHAnsi"/>
        </w:rPr>
        <w:t>Hindringham</w:t>
      </w:r>
      <w:proofErr w:type="spellEnd"/>
    </w:p>
    <w:p w14:paraId="24D40F62" w14:textId="7A76FB04"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A14B1F">
        <w:rPr>
          <w:rFonts w:cstheme="minorHAnsi"/>
        </w:rPr>
        <w:t>,</w:t>
      </w:r>
      <w:r w:rsidR="00874FEE">
        <w:rPr>
          <w:rFonts w:cstheme="minorHAnsi"/>
        </w:rPr>
        <w:t xml:space="preserve"> </w:t>
      </w:r>
      <w:r w:rsidR="00DE530F">
        <w:rPr>
          <w:rFonts w:cstheme="minorHAnsi"/>
        </w:rPr>
        <w:t>Cllr. K. Abel</w:t>
      </w:r>
      <w:r w:rsidR="001346E8">
        <w:rPr>
          <w:rFonts w:cstheme="minorHAnsi"/>
        </w:rPr>
        <w:t xml:space="preserve"> and</w:t>
      </w:r>
      <w:r w:rsidR="00DE530F">
        <w:rPr>
          <w:rFonts w:cstheme="minorHAnsi"/>
        </w:rPr>
        <w:t xml:space="preserve"> </w:t>
      </w:r>
      <w:r w:rsidR="00874FEE">
        <w:rPr>
          <w:rFonts w:cstheme="minorHAnsi"/>
        </w:rPr>
        <w:t>Cllr. P. Brown</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2EA27C56" w14:textId="45B4CC31" w:rsidR="00DE530F" w:rsidRDefault="00DE530F" w:rsidP="001346E8">
      <w:pPr>
        <w:spacing w:after="0"/>
        <w:ind w:left="2410" w:hanging="2410"/>
        <w:jc w:val="both"/>
        <w:rPr>
          <w:rFonts w:cstheme="minorHAnsi"/>
        </w:rPr>
      </w:pPr>
      <w:r>
        <w:rPr>
          <w:rFonts w:cstheme="minorHAnsi"/>
        </w:rPr>
        <w:tab/>
      </w:r>
      <w:r w:rsidR="001346E8">
        <w:rPr>
          <w:rFonts w:cstheme="minorHAnsi"/>
        </w:rPr>
        <w:t>One member of the public</w:t>
      </w:r>
    </w:p>
    <w:p w14:paraId="76C95ED1" w14:textId="72B5CF54"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0EF273EC"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DE530F">
        <w:rPr>
          <w:rFonts w:cstheme="minorHAnsi"/>
          <w:color w:val="000000" w:themeColor="text1"/>
        </w:rPr>
        <w:t>at</w:t>
      </w:r>
      <w:r w:rsidR="00922137">
        <w:rPr>
          <w:rFonts w:cstheme="minorHAnsi"/>
          <w:color w:val="000000" w:themeColor="text1"/>
        </w:rPr>
        <w:t xml:space="preserve"> </w:t>
      </w:r>
      <w:r w:rsidR="001346E8">
        <w:rPr>
          <w:rFonts w:cstheme="minorHAnsi"/>
          <w:color w:val="000000" w:themeColor="text1"/>
        </w:rPr>
        <w:t>7</w:t>
      </w:r>
      <w:r w:rsidR="00922137">
        <w:rPr>
          <w:rFonts w:cstheme="minorHAnsi"/>
          <w:color w:val="000000" w:themeColor="text1"/>
        </w:rPr>
        <w:t>pm</w:t>
      </w:r>
    </w:p>
    <w:p w14:paraId="7C20EE90" w14:textId="77777777" w:rsidR="00030562" w:rsidRDefault="00030562" w:rsidP="009554ED">
      <w:pPr>
        <w:spacing w:after="0"/>
        <w:jc w:val="both"/>
        <w:rPr>
          <w:rFonts w:cstheme="minorHAnsi"/>
          <w:color w:val="000000" w:themeColor="text1"/>
        </w:rPr>
      </w:pPr>
    </w:p>
    <w:p w14:paraId="0D390758" w14:textId="17A6558B" w:rsidR="00687CEC" w:rsidRDefault="001346E8" w:rsidP="00A01EB2">
      <w:pPr>
        <w:spacing w:after="0"/>
        <w:jc w:val="both"/>
        <w:rPr>
          <w:rFonts w:cstheme="minorHAnsi"/>
          <w:b/>
          <w:color w:val="000000" w:themeColor="text1"/>
        </w:rPr>
      </w:pPr>
      <w:r>
        <w:rPr>
          <w:rFonts w:cstheme="minorHAnsi"/>
          <w:b/>
          <w:color w:val="000000" w:themeColor="text1"/>
        </w:rPr>
        <w:t>1</w:t>
      </w:r>
      <w:r w:rsidR="00F77148">
        <w:rPr>
          <w:rFonts w:cstheme="minorHAnsi"/>
          <w:b/>
          <w:color w:val="000000" w:themeColor="text1"/>
        </w:rPr>
        <w:t>.</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0094945E" w14:textId="7D572FF4" w:rsidR="00A14B1F" w:rsidRPr="00A14B1F" w:rsidRDefault="00A14B1F" w:rsidP="006860B4">
      <w:pPr>
        <w:spacing w:after="0"/>
        <w:jc w:val="both"/>
        <w:rPr>
          <w:rFonts w:cstheme="minorHAnsi"/>
          <w:color w:val="000000" w:themeColor="text1"/>
        </w:rPr>
      </w:pPr>
      <w:r>
        <w:rPr>
          <w:rFonts w:cstheme="minorHAnsi"/>
          <w:b/>
          <w:color w:val="000000" w:themeColor="text1"/>
        </w:rPr>
        <w:tab/>
      </w:r>
      <w:r w:rsidR="001346E8">
        <w:rPr>
          <w:rFonts w:cstheme="minorHAnsi"/>
          <w:color w:val="000000" w:themeColor="text1"/>
        </w:rPr>
        <w:t>Apologies were received from Cllr. S. Smythe</w:t>
      </w:r>
    </w:p>
    <w:p w14:paraId="64BCA064" w14:textId="30679F33" w:rsidR="003F2619" w:rsidRDefault="001346E8"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118786" w:rsidR="00DF7AC9" w:rsidRPr="00A01EB2" w:rsidRDefault="00DF7AC9" w:rsidP="000E529E">
      <w:pPr>
        <w:spacing w:after="0"/>
        <w:ind w:left="709" w:hanging="709"/>
        <w:jc w:val="both"/>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1C2E0549" w:rsidR="00EC76D7" w:rsidRDefault="001346E8"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55E9A071" w14:textId="12BCA58B" w:rsidR="00DE530F" w:rsidRDefault="00874FEE" w:rsidP="00A14B1F">
      <w:pPr>
        <w:tabs>
          <w:tab w:val="left" w:pos="1276"/>
        </w:tabs>
        <w:spacing w:after="0"/>
        <w:ind w:left="709" w:hanging="709"/>
        <w:jc w:val="both"/>
        <w:rPr>
          <w:rFonts w:cstheme="minorHAnsi"/>
          <w:color w:val="000000" w:themeColor="text1"/>
        </w:rPr>
      </w:pPr>
      <w:r>
        <w:rPr>
          <w:rFonts w:cstheme="minorHAnsi"/>
          <w:color w:val="000000" w:themeColor="text1"/>
        </w:rPr>
        <w:tab/>
      </w:r>
      <w:r w:rsidR="001346E8">
        <w:rPr>
          <w:rFonts w:cstheme="minorHAnsi"/>
          <w:color w:val="000000" w:themeColor="text1"/>
        </w:rPr>
        <w:t xml:space="preserve">1.  </w:t>
      </w:r>
      <w:r w:rsidR="00443934">
        <w:rPr>
          <w:rFonts w:cstheme="minorHAnsi"/>
          <w:color w:val="000000" w:themeColor="text1"/>
        </w:rPr>
        <w:t>The</w:t>
      </w:r>
      <w:r w:rsidR="001346E8">
        <w:rPr>
          <w:rFonts w:cstheme="minorHAnsi"/>
          <w:color w:val="000000" w:themeColor="text1"/>
        </w:rPr>
        <w:t xml:space="preserve"> member of the public reported that Walsingham Road would be closed for two weeks at Row Farm later in the month </w:t>
      </w:r>
    </w:p>
    <w:p w14:paraId="04EA635B" w14:textId="5434B3E4" w:rsidR="001346E8" w:rsidRDefault="001346E8" w:rsidP="00A14B1F">
      <w:pPr>
        <w:tabs>
          <w:tab w:val="left" w:pos="1276"/>
        </w:tabs>
        <w:spacing w:after="0"/>
        <w:ind w:left="709" w:hanging="709"/>
        <w:jc w:val="both"/>
        <w:rPr>
          <w:rFonts w:cstheme="minorHAnsi"/>
          <w:color w:val="000000" w:themeColor="text1"/>
        </w:rPr>
      </w:pPr>
      <w:r>
        <w:rPr>
          <w:rFonts w:cstheme="minorHAnsi"/>
          <w:color w:val="000000" w:themeColor="text1"/>
        </w:rPr>
        <w:tab/>
        <w:t xml:space="preserve">2. Regarding the Wells Road developer’s consultation meeting, </w:t>
      </w:r>
      <w:proofErr w:type="gramStart"/>
      <w:r w:rsidR="00443934">
        <w:rPr>
          <w:rFonts w:cstheme="minorHAnsi"/>
          <w:color w:val="000000" w:themeColor="text1"/>
        </w:rPr>
        <w:t>The</w:t>
      </w:r>
      <w:proofErr w:type="gramEnd"/>
      <w:r>
        <w:rPr>
          <w:rFonts w:cstheme="minorHAnsi"/>
          <w:color w:val="000000" w:themeColor="text1"/>
        </w:rPr>
        <w:t xml:space="preserve"> member of the public had been unable to attend it and asked for details.  The Chairman went through the people attending, stating that questions were raised and answered by the developer.  The member of the public felt the flyers were misleading as it looked as if properties extended behind the current development. There had been an overflowing manhole reported to the site manager.  This had been cleared through. Another manhole cover had been damaged, the site manager was aware and it would be repaired.  Between those two manholes there was a small sinking manhole.  The state of </w:t>
      </w:r>
      <w:r w:rsidR="007C0FEB">
        <w:rPr>
          <w:rFonts w:cstheme="minorHAnsi"/>
          <w:color w:val="000000" w:themeColor="text1"/>
        </w:rPr>
        <w:t xml:space="preserve">the </w:t>
      </w:r>
      <w:r>
        <w:rPr>
          <w:rFonts w:cstheme="minorHAnsi"/>
          <w:color w:val="000000" w:themeColor="text1"/>
        </w:rPr>
        <w:t xml:space="preserve">roads was discussed. </w:t>
      </w:r>
    </w:p>
    <w:p w14:paraId="0E67710A" w14:textId="247944EB" w:rsidR="00B512D4" w:rsidRDefault="007C0FEB"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Pr>
          <w:rFonts w:cstheme="minorHAnsi"/>
          <w:b/>
          <w:color w:val="000000" w:themeColor="text1"/>
        </w:rPr>
        <w:t>21</w:t>
      </w:r>
      <w:r w:rsidRPr="007C0FEB">
        <w:rPr>
          <w:rFonts w:cstheme="minorHAnsi"/>
          <w:b/>
          <w:color w:val="000000" w:themeColor="text1"/>
          <w:vertAlign w:val="superscript"/>
        </w:rPr>
        <w:t>st</w:t>
      </w:r>
      <w:r>
        <w:rPr>
          <w:rFonts w:cstheme="minorHAnsi"/>
          <w:b/>
          <w:color w:val="000000" w:themeColor="text1"/>
        </w:rPr>
        <w:t xml:space="preserve"> May</w:t>
      </w:r>
      <w:r w:rsidR="000B5701">
        <w:rPr>
          <w:rFonts w:cstheme="minorHAnsi"/>
          <w:b/>
          <w:color w:val="000000" w:themeColor="text1"/>
        </w:rPr>
        <w:t xml:space="preserve"> 2024</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0B4646EF" w14:textId="24BA0D08" w:rsidR="00E44890" w:rsidRDefault="00B512D4" w:rsidP="006A19F7">
      <w:pPr>
        <w:spacing w:after="0"/>
        <w:ind w:left="709" w:hanging="709"/>
        <w:jc w:val="both"/>
        <w:rPr>
          <w:rFonts w:cstheme="minorHAnsi"/>
          <w:color w:val="000000" w:themeColor="text1"/>
        </w:rPr>
      </w:pPr>
      <w:r>
        <w:rPr>
          <w:rFonts w:cstheme="minorHAnsi"/>
          <w:color w:val="000000" w:themeColor="text1"/>
        </w:rPr>
        <w:tab/>
        <w:t>The minutes were approved and signed by the Chairman</w:t>
      </w:r>
      <w:r w:rsidR="00DF7AC9">
        <w:rPr>
          <w:rFonts w:cstheme="minorHAnsi"/>
          <w:color w:val="000000" w:themeColor="text1"/>
        </w:rPr>
        <w:t>.</w:t>
      </w:r>
    </w:p>
    <w:p w14:paraId="060F3AE3" w14:textId="77777777" w:rsidR="00041332" w:rsidRDefault="007C0FEB" w:rsidP="006A19F7">
      <w:pPr>
        <w:spacing w:after="0"/>
        <w:ind w:left="709" w:hanging="709"/>
        <w:jc w:val="both"/>
        <w:rPr>
          <w:rFonts w:cstheme="minorHAnsi"/>
          <w:color w:val="000000" w:themeColor="text1"/>
        </w:rPr>
      </w:pPr>
      <w:r>
        <w:rPr>
          <w:rFonts w:cstheme="minorHAnsi"/>
          <w:color w:val="000000" w:themeColor="text1"/>
        </w:rPr>
        <w:tab/>
        <w:t xml:space="preserve">Matters arising:  </w:t>
      </w:r>
    </w:p>
    <w:p w14:paraId="058F268C" w14:textId="0EE0560B" w:rsidR="00A93A5F" w:rsidRDefault="007C0FEB" w:rsidP="00030562">
      <w:pPr>
        <w:spacing w:after="0"/>
        <w:ind w:left="709"/>
        <w:jc w:val="both"/>
        <w:rPr>
          <w:rFonts w:cstheme="minorHAnsi"/>
          <w:b/>
          <w:color w:val="000000" w:themeColor="text1"/>
        </w:rPr>
      </w:pPr>
      <w:r>
        <w:rPr>
          <w:rFonts w:cstheme="minorHAnsi"/>
          <w:color w:val="000000" w:themeColor="text1"/>
        </w:rPr>
        <w:t xml:space="preserve">Cllr. Waits reported that the </w:t>
      </w:r>
      <w:r w:rsidR="00041332">
        <w:rPr>
          <w:rFonts w:cstheme="minorHAnsi"/>
          <w:color w:val="000000" w:themeColor="text1"/>
        </w:rPr>
        <w:t xml:space="preserve">overhanging </w:t>
      </w:r>
      <w:r>
        <w:rPr>
          <w:rFonts w:cstheme="minorHAnsi"/>
          <w:color w:val="000000" w:themeColor="text1"/>
        </w:rPr>
        <w:t xml:space="preserve">branch </w:t>
      </w:r>
      <w:r w:rsidR="008E384A">
        <w:rPr>
          <w:rFonts w:cstheme="minorHAnsi"/>
          <w:color w:val="000000" w:themeColor="text1"/>
        </w:rPr>
        <w:t>in</w:t>
      </w:r>
      <w:r>
        <w:rPr>
          <w:rFonts w:cstheme="minorHAnsi"/>
          <w:color w:val="000000" w:themeColor="text1"/>
        </w:rPr>
        <w:t xml:space="preserve"> the Churchyard </w:t>
      </w:r>
      <w:r w:rsidR="00041332">
        <w:rPr>
          <w:rFonts w:cstheme="minorHAnsi"/>
          <w:color w:val="000000" w:themeColor="text1"/>
        </w:rPr>
        <w:t>would be removed</w:t>
      </w:r>
      <w:r>
        <w:rPr>
          <w:rFonts w:cstheme="minorHAnsi"/>
          <w:color w:val="000000" w:themeColor="text1"/>
        </w:rPr>
        <w:t xml:space="preserve"> </w:t>
      </w:r>
      <w:r w:rsidR="00A90091">
        <w:rPr>
          <w:rFonts w:cstheme="minorHAnsi"/>
          <w:color w:val="000000" w:themeColor="text1"/>
        </w:rPr>
        <w:t>and their insurance covered damage</w:t>
      </w:r>
      <w:r w:rsidR="007267D4">
        <w:rPr>
          <w:rFonts w:cstheme="minorHAnsi"/>
          <w:color w:val="000000" w:themeColor="text1"/>
        </w:rPr>
        <w:t>,</w:t>
      </w:r>
      <w:r w:rsidR="00361BEB">
        <w:rPr>
          <w:rFonts w:cstheme="minorHAnsi"/>
          <w:color w:val="000000" w:themeColor="text1"/>
        </w:rPr>
        <w:t xml:space="preserve"> provided </w:t>
      </w:r>
      <w:r w:rsidR="001B29F9">
        <w:rPr>
          <w:rFonts w:cstheme="minorHAnsi"/>
          <w:color w:val="000000" w:themeColor="text1"/>
        </w:rPr>
        <w:t>that the PCC carried out their duty of care.</w:t>
      </w:r>
    </w:p>
    <w:p w14:paraId="0D3BE15D" w14:textId="56C55222" w:rsidR="00730D08" w:rsidRDefault="003444D2" w:rsidP="006F06F2">
      <w:pPr>
        <w:spacing w:after="0"/>
        <w:ind w:left="709" w:hanging="709"/>
        <w:jc w:val="both"/>
        <w:rPr>
          <w:rFonts w:cstheme="minorHAnsi"/>
          <w:b/>
          <w:color w:val="000000" w:themeColor="text1"/>
        </w:rPr>
      </w:pPr>
      <w:r>
        <w:rPr>
          <w:rFonts w:cstheme="minorHAnsi"/>
          <w:b/>
          <w:color w:val="000000" w:themeColor="text1"/>
        </w:rPr>
        <w:t>5</w:t>
      </w:r>
      <w:r w:rsidR="00D05800">
        <w:rPr>
          <w:rFonts w:cstheme="minorHAnsi"/>
          <w:b/>
          <w:color w:val="000000" w:themeColor="text1"/>
        </w:rPr>
        <w:t>.</w:t>
      </w:r>
      <w:r w:rsidR="00545693">
        <w:rPr>
          <w:rFonts w:cstheme="minorHAnsi"/>
          <w:b/>
          <w:color w:val="000000" w:themeColor="text1"/>
        </w:rPr>
        <w:tab/>
        <w:t>Reports</w:t>
      </w:r>
      <w:r w:rsidR="00030562">
        <w:rPr>
          <w:rFonts w:cstheme="minorHAnsi"/>
          <w:b/>
          <w:color w:val="000000" w:themeColor="text1"/>
        </w:rPr>
        <w:t xml:space="preserve"> </w:t>
      </w:r>
      <w:r w:rsidR="00814277">
        <w:rPr>
          <w:rFonts w:cstheme="minorHAnsi"/>
          <w:b/>
          <w:color w:val="000000" w:themeColor="text1"/>
        </w:rPr>
        <w:t>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566CE903" w14:textId="091F0FFA" w:rsidR="00B6640B" w:rsidRDefault="006A19F7" w:rsidP="006B11C1">
      <w:pPr>
        <w:spacing w:after="0"/>
        <w:ind w:left="709" w:hanging="709"/>
        <w:jc w:val="both"/>
        <w:rPr>
          <w:rFonts w:cstheme="minorHAnsi"/>
          <w:color w:val="000000" w:themeColor="text1"/>
        </w:rPr>
      </w:pPr>
      <w:r>
        <w:rPr>
          <w:rFonts w:cstheme="minorHAnsi"/>
          <w:b/>
          <w:color w:val="000000" w:themeColor="text1"/>
        </w:rPr>
        <w:tab/>
      </w:r>
      <w:r w:rsidR="00615AFE">
        <w:rPr>
          <w:rFonts w:cstheme="minorHAnsi"/>
          <w:color w:val="000000" w:themeColor="text1"/>
        </w:rPr>
        <w:tab/>
      </w:r>
      <w:r w:rsidR="00615AFE" w:rsidRPr="00874249">
        <w:rPr>
          <w:rFonts w:cstheme="minorHAnsi"/>
          <w:color w:val="000000" w:themeColor="text1"/>
          <w:u w:val="single"/>
        </w:rPr>
        <w:t>District Councillor Sarah Bütikofer</w:t>
      </w:r>
      <w:r w:rsidR="00615AFE" w:rsidRPr="00615AFE">
        <w:rPr>
          <w:rFonts w:cstheme="minorHAnsi"/>
          <w:color w:val="000000" w:themeColor="text1"/>
        </w:rPr>
        <w:t xml:space="preserve"> had </w:t>
      </w:r>
      <w:r w:rsidR="00F24E94">
        <w:rPr>
          <w:rFonts w:cstheme="minorHAnsi"/>
          <w:color w:val="000000" w:themeColor="text1"/>
        </w:rPr>
        <w:t>been assisting wit</w:t>
      </w:r>
      <w:r w:rsidR="00E466C3">
        <w:rPr>
          <w:rFonts w:cstheme="minorHAnsi"/>
          <w:color w:val="000000" w:themeColor="text1"/>
        </w:rPr>
        <w:t>h the problem of</w:t>
      </w:r>
      <w:r w:rsidR="00F24E94">
        <w:rPr>
          <w:rFonts w:cstheme="minorHAnsi"/>
          <w:color w:val="000000" w:themeColor="text1"/>
        </w:rPr>
        <w:t xml:space="preserve"> two cars left on District Council land at The Elms.</w:t>
      </w:r>
      <w:r w:rsidR="0083528A">
        <w:rPr>
          <w:rFonts w:cstheme="minorHAnsi"/>
          <w:color w:val="000000" w:themeColor="text1"/>
        </w:rPr>
        <w:t xml:space="preserve"> One had been removed and the other was being monitored after the Chairman had spoken to the owner.  </w:t>
      </w:r>
    </w:p>
    <w:p w14:paraId="6C0490A8" w14:textId="3132424C" w:rsidR="00A93A5F" w:rsidRDefault="00B6640B" w:rsidP="00380E1A">
      <w:pPr>
        <w:spacing w:after="0"/>
        <w:ind w:left="709"/>
        <w:jc w:val="both"/>
      </w:pPr>
      <w:r w:rsidRPr="00874249">
        <w:rPr>
          <w:rFonts w:cstheme="minorHAnsi"/>
          <w:color w:val="000000" w:themeColor="text1"/>
          <w:u w:val="single"/>
        </w:rPr>
        <w:t>C</w:t>
      </w:r>
      <w:r w:rsidR="006B11C1" w:rsidRPr="00874249">
        <w:rPr>
          <w:rFonts w:cstheme="minorHAnsi"/>
          <w:color w:val="000000" w:themeColor="text1"/>
          <w:u w:val="single"/>
        </w:rPr>
        <w:t>ounty Councillor M. Darby</w:t>
      </w:r>
      <w:r w:rsidR="006B11C1">
        <w:rPr>
          <w:rFonts w:cstheme="minorHAnsi"/>
          <w:color w:val="000000" w:themeColor="text1"/>
        </w:rPr>
        <w:t xml:space="preserve"> had sent a report, which had been circulated and is annexed to these Minutes. </w:t>
      </w:r>
      <w:r w:rsidR="00E466C3">
        <w:rPr>
          <w:rFonts w:cstheme="minorHAnsi"/>
          <w:color w:val="000000" w:themeColor="text1"/>
        </w:rPr>
        <w:t xml:space="preserve">The Chairman would </w:t>
      </w:r>
      <w:r w:rsidR="00A642BD">
        <w:rPr>
          <w:rFonts w:cstheme="minorHAnsi"/>
          <w:color w:val="000000" w:themeColor="text1"/>
        </w:rPr>
        <w:t>c</w:t>
      </w:r>
      <w:r w:rsidR="000F1E7D">
        <w:rPr>
          <w:rFonts w:cstheme="minorHAnsi"/>
          <w:color w:val="000000" w:themeColor="text1"/>
        </w:rPr>
        <w:t xml:space="preserve">heck with him </w:t>
      </w:r>
      <w:r w:rsidR="00A642BD">
        <w:rPr>
          <w:rFonts w:cstheme="minorHAnsi"/>
          <w:color w:val="000000" w:themeColor="text1"/>
        </w:rPr>
        <w:t>for progress on provision of trees for the playing field project.</w:t>
      </w:r>
    </w:p>
    <w:p w14:paraId="1F7C4A81" w14:textId="77777777" w:rsidR="00A93A5F" w:rsidRDefault="00A93A5F" w:rsidP="000C2AA4">
      <w:pPr>
        <w:spacing w:after="0"/>
        <w:jc w:val="both"/>
        <w:rPr>
          <w:rFonts w:cstheme="minorHAnsi"/>
          <w:color w:val="000000" w:themeColor="text1"/>
        </w:rPr>
      </w:pPr>
    </w:p>
    <w:p w14:paraId="57C27064" w14:textId="177AEFC9" w:rsidR="00910DC7" w:rsidRDefault="00030562" w:rsidP="00B7185D">
      <w:pPr>
        <w:spacing w:after="0"/>
        <w:ind w:left="709" w:hanging="709"/>
        <w:jc w:val="both"/>
        <w:rPr>
          <w:b/>
        </w:rPr>
      </w:pPr>
      <w:r>
        <w:rPr>
          <w:b/>
        </w:rPr>
        <w:t>6</w:t>
      </w:r>
      <w:r w:rsidR="00910DC7">
        <w:rPr>
          <w:b/>
        </w:rPr>
        <w:t>.</w:t>
      </w:r>
      <w:r w:rsidR="00910DC7">
        <w:rPr>
          <w:b/>
        </w:rPr>
        <w:tab/>
        <w:t>Planning</w:t>
      </w:r>
    </w:p>
    <w:p w14:paraId="6414A067" w14:textId="099639E2" w:rsidR="00B7185D" w:rsidRDefault="00030562"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360AE4F1" w14:textId="77777777" w:rsidR="002E4C43" w:rsidRDefault="002E4C43" w:rsidP="00B7185D">
      <w:pPr>
        <w:spacing w:after="0"/>
        <w:jc w:val="both"/>
        <w:rPr>
          <w:bCs/>
        </w:rPr>
      </w:pPr>
    </w:p>
    <w:p w14:paraId="516B7B4C" w14:textId="0DCE1067" w:rsidR="002E4C43" w:rsidRDefault="002E4C43" w:rsidP="00B7185D">
      <w:pPr>
        <w:spacing w:after="0"/>
        <w:jc w:val="both"/>
        <w:rPr>
          <w:b/>
        </w:rPr>
      </w:pPr>
      <w:r>
        <w:rPr>
          <w:b/>
        </w:rPr>
        <w:lastRenderedPageBreak/>
        <w:t>6.2</w:t>
      </w:r>
      <w:r>
        <w:rPr>
          <w:bCs/>
        </w:rPr>
        <w:tab/>
      </w:r>
      <w:r>
        <w:rPr>
          <w:b/>
        </w:rPr>
        <w:t>Update on applications:</w:t>
      </w:r>
    </w:p>
    <w:p w14:paraId="5487373F" w14:textId="0ADD588E" w:rsidR="00182A24" w:rsidRPr="00B7704C" w:rsidRDefault="00182A24" w:rsidP="00182A24">
      <w:pPr>
        <w:spacing w:after="0"/>
        <w:ind w:left="709" w:hanging="709"/>
        <w:jc w:val="both"/>
        <w:rPr>
          <w:rFonts w:cstheme="minorHAnsi"/>
          <w:iCs/>
          <w:color w:val="000000" w:themeColor="text1"/>
        </w:rPr>
      </w:pPr>
      <w:r>
        <w:rPr>
          <w:b/>
        </w:rPr>
        <w:tab/>
      </w:r>
      <w:r w:rsidRPr="002A62B6">
        <w:rPr>
          <w:rFonts w:cstheme="minorHAnsi"/>
          <w:color w:val="000000" w:themeColor="text1"/>
        </w:rPr>
        <w:t>Planning Inspectorate ref</w:t>
      </w:r>
      <w:r>
        <w:rPr>
          <w:rFonts w:cstheme="minorHAnsi"/>
          <w:b/>
          <w:color w:val="000000" w:themeColor="text1"/>
        </w:rPr>
        <w:t xml:space="preserve">: </w:t>
      </w:r>
      <w:r>
        <w:rPr>
          <w:rFonts w:cstheme="minorHAnsi"/>
          <w:color w:val="000000" w:themeColor="text1"/>
        </w:rPr>
        <w:t xml:space="preserve">APP/Y2620/W/23/3327146 </w:t>
      </w:r>
      <w:r>
        <w:rPr>
          <w:rFonts w:cstheme="minorHAnsi"/>
          <w:i/>
          <w:color w:val="000000" w:themeColor="text1"/>
        </w:rPr>
        <w:t>(</w:t>
      </w:r>
      <w:r w:rsidRPr="0066215D">
        <w:rPr>
          <w:rFonts w:cstheme="minorHAnsi"/>
          <w:i/>
          <w:color w:val="000000" w:themeColor="text1"/>
        </w:rPr>
        <w:t>original application reference</w:t>
      </w:r>
      <w:r w:rsidRPr="002A62B6">
        <w:rPr>
          <w:rFonts w:cstheme="minorHAnsi"/>
          <w:i/>
          <w:color w:val="000000" w:themeColor="text1"/>
        </w:rPr>
        <w:t xml:space="preserve"> </w:t>
      </w:r>
      <w:r w:rsidRPr="0066215D">
        <w:rPr>
          <w:rFonts w:cstheme="minorHAnsi"/>
          <w:i/>
          <w:color w:val="000000" w:themeColor="text1"/>
        </w:rPr>
        <w:t>PF/22/2657</w:t>
      </w:r>
      <w:r>
        <w:rPr>
          <w:rFonts w:cstheme="minorHAnsi"/>
          <w:i/>
          <w:color w:val="000000" w:themeColor="text1"/>
        </w:rPr>
        <w:t>)</w:t>
      </w:r>
      <w:r>
        <w:rPr>
          <w:rFonts w:cstheme="minorHAnsi"/>
          <w:color w:val="000000" w:themeColor="text1"/>
        </w:rPr>
        <w:t xml:space="preserve"> </w:t>
      </w:r>
      <w:r w:rsidRPr="0066215D">
        <w:rPr>
          <w:rFonts w:cstheme="minorHAnsi"/>
          <w:i/>
          <w:color w:val="000000" w:themeColor="text1"/>
        </w:rPr>
        <w:t xml:space="preserve">Demolition of existing dwelling and erection of two-storey detached dwelling – Banes Cottage, Blacksmith’s Lane, </w:t>
      </w:r>
      <w:proofErr w:type="spellStart"/>
      <w:r w:rsidRPr="0066215D">
        <w:rPr>
          <w:rFonts w:cstheme="minorHAnsi"/>
          <w:i/>
          <w:color w:val="000000" w:themeColor="text1"/>
        </w:rPr>
        <w:t>Hindringham</w:t>
      </w:r>
      <w:proofErr w:type="spellEnd"/>
      <w:r>
        <w:rPr>
          <w:rFonts w:cstheme="minorHAnsi"/>
          <w:i/>
          <w:color w:val="000000" w:themeColor="text1"/>
        </w:rPr>
        <w:t xml:space="preserve"> –</w:t>
      </w:r>
      <w:r w:rsidR="00B7704C">
        <w:rPr>
          <w:rFonts w:cstheme="minorHAnsi"/>
          <w:i/>
          <w:color w:val="000000" w:themeColor="text1"/>
        </w:rPr>
        <w:t xml:space="preserve"> </w:t>
      </w:r>
      <w:r w:rsidR="00B7704C">
        <w:rPr>
          <w:rFonts w:cstheme="minorHAnsi"/>
          <w:iCs/>
          <w:color w:val="000000" w:themeColor="text1"/>
        </w:rPr>
        <w:t>Decision date arranged, but not available on-line</w:t>
      </w:r>
    </w:p>
    <w:p w14:paraId="065A6FB4" w14:textId="60461F9B" w:rsidR="00B7185D" w:rsidRDefault="00B7185D" w:rsidP="00B7185D">
      <w:pPr>
        <w:spacing w:after="0"/>
        <w:ind w:left="709" w:hanging="709"/>
        <w:jc w:val="both"/>
        <w:rPr>
          <w:rFonts w:cstheme="minorHAnsi"/>
          <w:iCs/>
          <w:color w:val="000000" w:themeColor="text1"/>
        </w:rPr>
      </w:pPr>
      <w:r>
        <w:rPr>
          <w:b/>
        </w:rPr>
        <w:tab/>
      </w:r>
      <w:r w:rsidRPr="0013250E">
        <w:rPr>
          <w:rFonts w:cstheme="minorHAnsi"/>
          <w:i/>
          <w:color w:val="000000" w:themeColor="text1"/>
        </w:rPr>
        <w:t xml:space="preserve">RV/24/0496 Variation of Condition 11 (no deliveries to be taken or dispatched outside the hours of 0700 to 1900 Mondays to Saturdays and not at any time on Sundays and Bank Holidays) to allow deliveries/dispatch on Sundays and Bank/Public Holidays – Row Hill Farm, Walsingham Road, </w:t>
      </w:r>
      <w:proofErr w:type="spellStart"/>
      <w:r w:rsidRPr="0013250E">
        <w:rPr>
          <w:rFonts w:cstheme="minorHAnsi"/>
          <w:i/>
          <w:color w:val="000000" w:themeColor="text1"/>
        </w:rPr>
        <w:t>Hindringham</w:t>
      </w:r>
      <w:proofErr w:type="spellEnd"/>
      <w:r w:rsidRPr="0013250E">
        <w:rPr>
          <w:rFonts w:cstheme="minorHAnsi"/>
          <w:i/>
          <w:color w:val="000000" w:themeColor="text1"/>
        </w:rPr>
        <w:t>, Fakenham, Norfolk, NR21 0BT</w:t>
      </w:r>
      <w:r>
        <w:rPr>
          <w:rFonts w:cstheme="minorHAnsi"/>
          <w:i/>
          <w:color w:val="000000" w:themeColor="text1"/>
        </w:rPr>
        <w:t xml:space="preserve"> – </w:t>
      </w:r>
      <w:r w:rsidR="00463C23" w:rsidRPr="00463C23">
        <w:rPr>
          <w:rFonts w:cstheme="minorHAnsi"/>
          <w:iCs/>
          <w:color w:val="000000" w:themeColor="text1"/>
        </w:rPr>
        <w:t xml:space="preserve">The application had been called in and the Clerk had attended the Development Committee meeting to speak </w:t>
      </w:r>
      <w:r w:rsidR="003133F9">
        <w:rPr>
          <w:rFonts w:cstheme="minorHAnsi"/>
          <w:iCs/>
          <w:color w:val="000000" w:themeColor="text1"/>
        </w:rPr>
        <w:t>on behalf of</w:t>
      </w:r>
      <w:r w:rsidR="00463C23" w:rsidRPr="00463C23">
        <w:rPr>
          <w:rFonts w:cstheme="minorHAnsi"/>
          <w:iCs/>
          <w:color w:val="000000" w:themeColor="text1"/>
        </w:rPr>
        <w:t xml:space="preserve"> the Parish Council</w:t>
      </w:r>
      <w:r w:rsidR="00536A37">
        <w:rPr>
          <w:rFonts w:cstheme="minorHAnsi"/>
          <w:iCs/>
          <w:color w:val="000000" w:themeColor="text1"/>
        </w:rPr>
        <w:t xml:space="preserve"> but the </w:t>
      </w:r>
      <w:r w:rsidR="00463C23">
        <w:rPr>
          <w:rFonts w:cstheme="minorHAnsi"/>
          <w:iCs/>
          <w:color w:val="000000" w:themeColor="text1"/>
        </w:rPr>
        <w:t>application had been approved</w:t>
      </w:r>
      <w:r w:rsidR="00536A37">
        <w:rPr>
          <w:rFonts w:cstheme="minorHAnsi"/>
          <w:iCs/>
          <w:color w:val="000000" w:themeColor="text1"/>
        </w:rPr>
        <w:t xml:space="preserve">.  The Clerk was asked to write to the farmer to ask if he could direct loaded lorries out via Walsingham Road and </w:t>
      </w:r>
      <w:proofErr w:type="spellStart"/>
      <w:r w:rsidR="00536A37">
        <w:rPr>
          <w:rFonts w:cstheme="minorHAnsi"/>
          <w:iCs/>
          <w:color w:val="000000" w:themeColor="text1"/>
        </w:rPr>
        <w:t>Hindringham</w:t>
      </w:r>
      <w:proofErr w:type="spellEnd"/>
      <w:r w:rsidR="00536A37">
        <w:rPr>
          <w:rFonts w:cstheme="minorHAnsi"/>
          <w:iCs/>
          <w:color w:val="000000" w:themeColor="text1"/>
        </w:rPr>
        <w:t xml:space="preserve"> Road. </w:t>
      </w:r>
    </w:p>
    <w:p w14:paraId="1953091F" w14:textId="507CED17" w:rsidR="0053421C" w:rsidRDefault="0053421C" w:rsidP="00B7185D">
      <w:pPr>
        <w:spacing w:after="0"/>
        <w:ind w:left="709" w:hanging="709"/>
        <w:jc w:val="both"/>
        <w:rPr>
          <w:rFonts w:cstheme="minorHAnsi"/>
          <w:iCs/>
          <w:color w:val="000000" w:themeColor="text1"/>
        </w:rPr>
      </w:pPr>
      <w:r>
        <w:rPr>
          <w:rFonts w:cstheme="minorHAnsi"/>
          <w:i/>
          <w:color w:val="000000" w:themeColor="text1"/>
        </w:rPr>
        <w:tab/>
        <w:t>PF/</w:t>
      </w:r>
      <w:r w:rsidR="00045688">
        <w:rPr>
          <w:rFonts w:cstheme="minorHAnsi"/>
          <w:i/>
          <w:color w:val="000000" w:themeColor="text1"/>
        </w:rPr>
        <w:t xml:space="preserve">24/0503 Conversion of agricultural buildings to single dwelling with associated external alterations including single storey link extension following demolition of outbuilding </w:t>
      </w:r>
      <w:r w:rsidR="00045688" w:rsidRPr="00045688">
        <w:rPr>
          <w:rFonts w:cstheme="minorHAnsi"/>
          <w:i/>
          <w:color w:val="000000" w:themeColor="text1"/>
        </w:rPr>
        <w:t xml:space="preserve">– County Farm, Walsham Road, </w:t>
      </w:r>
      <w:proofErr w:type="spellStart"/>
      <w:r w:rsidR="00045688" w:rsidRPr="00045688">
        <w:rPr>
          <w:rFonts w:cstheme="minorHAnsi"/>
          <w:i/>
          <w:color w:val="000000" w:themeColor="text1"/>
        </w:rPr>
        <w:t>Hindringham</w:t>
      </w:r>
      <w:proofErr w:type="spellEnd"/>
      <w:r w:rsidR="00045688">
        <w:rPr>
          <w:rFonts w:cstheme="minorHAnsi"/>
          <w:iCs/>
          <w:color w:val="000000" w:themeColor="text1"/>
        </w:rPr>
        <w:t xml:space="preserve"> – Refused by NNDC</w:t>
      </w:r>
    </w:p>
    <w:p w14:paraId="4DCE3DC6" w14:textId="3875F176" w:rsidR="006027B1" w:rsidRPr="00463C23" w:rsidRDefault="006027B1" w:rsidP="00A30F33">
      <w:pPr>
        <w:spacing w:after="0"/>
        <w:ind w:left="709"/>
        <w:jc w:val="both"/>
        <w:rPr>
          <w:rFonts w:cstheme="minorHAnsi"/>
          <w:iCs/>
          <w:color w:val="000000" w:themeColor="text1"/>
        </w:rPr>
      </w:pPr>
      <w:r>
        <w:rPr>
          <w:rFonts w:cstheme="minorHAnsi"/>
          <w:i/>
          <w:color w:val="000000" w:themeColor="text1"/>
        </w:rPr>
        <w:tab/>
        <w:t xml:space="preserve">PF/24/0648 </w:t>
      </w:r>
      <w:r w:rsidRPr="00F30C16">
        <w:rPr>
          <w:rFonts w:cstheme="minorHAnsi"/>
          <w:i/>
          <w:color w:val="000000" w:themeColor="text1"/>
        </w:rPr>
        <w:t xml:space="preserve">Single-storey rear extension to </w:t>
      </w:r>
      <w:r>
        <w:rPr>
          <w:rFonts w:cstheme="minorHAnsi"/>
          <w:i/>
          <w:color w:val="000000" w:themeColor="text1"/>
        </w:rPr>
        <w:t>d</w:t>
      </w:r>
      <w:r w:rsidRPr="00F30C16">
        <w:rPr>
          <w:rFonts w:cstheme="minorHAnsi"/>
          <w:i/>
          <w:color w:val="000000" w:themeColor="text1"/>
        </w:rPr>
        <w:t xml:space="preserve">welling – Greenways, Blacksmiths Lane, </w:t>
      </w:r>
      <w:proofErr w:type="spellStart"/>
      <w:r w:rsidRPr="00F30C16">
        <w:rPr>
          <w:rFonts w:cstheme="minorHAnsi"/>
          <w:i/>
          <w:color w:val="000000" w:themeColor="text1"/>
        </w:rPr>
        <w:t>Hindringham</w:t>
      </w:r>
      <w:proofErr w:type="spellEnd"/>
      <w:r w:rsidRPr="00F30C16">
        <w:rPr>
          <w:rFonts w:cstheme="minorHAnsi"/>
          <w:i/>
          <w:color w:val="000000" w:themeColor="text1"/>
        </w:rPr>
        <w:t xml:space="preserve">, NR21 0QB </w:t>
      </w:r>
      <w:r>
        <w:rPr>
          <w:rFonts w:cstheme="minorHAnsi"/>
          <w:iCs/>
          <w:color w:val="000000" w:themeColor="text1"/>
        </w:rPr>
        <w:t xml:space="preserve">– </w:t>
      </w:r>
      <w:r w:rsidR="00A30F33">
        <w:rPr>
          <w:rFonts w:cstheme="minorHAnsi"/>
          <w:iCs/>
          <w:color w:val="000000" w:themeColor="text1"/>
        </w:rPr>
        <w:t>Approved</w:t>
      </w:r>
      <w:r w:rsidR="009F4C3D">
        <w:rPr>
          <w:rFonts w:cstheme="minorHAnsi"/>
          <w:iCs/>
          <w:color w:val="000000" w:themeColor="text1"/>
        </w:rPr>
        <w:t xml:space="preserve"> by NNDC</w:t>
      </w:r>
    </w:p>
    <w:p w14:paraId="1B912A3E" w14:textId="77777777" w:rsidR="00C1404C" w:rsidRDefault="0013250E" w:rsidP="00D637ED">
      <w:pPr>
        <w:spacing w:after="0"/>
        <w:ind w:left="709"/>
        <w:jc w:val="both"/>
        <w:rPr>
          <w:rFonts w:cstheme="minorHAnsi"/>
          <w:iCs/>
          <w:color w:val="000000" w:themeColor="text1"/>
        </w:rPr>
      </w:pPr>
      <w:r>
        <w:rPr>
          <w:rFonts w:cstheme="minorHAnsi"/>
          <w:i/>
          <w:color w:val="000000" w:themeColor="text1"/>
        </w:rPr>
        <w:t xml:space="preserve"> </w:t>
      </w:r>
      <w:r w:rsidR="008D52CA">
        <w:rPr>
          <w:rFonts w:cstheme="minorHAnsi"/>
          <w:i/>
          <w:color w:val="000000" w:themeColor="text1"/>
        </w:rPr>
        <w:t xml:space="preserve">PF/24/0977 Erection of single-storey side extension, detached garage/carport/store and alterations to windows – Hawthorn House, Moorgate Road, </w:t>
      </w:r>
      <w:proofErr w:type="spellStart"/>
      <w:r w:rsidR="008D52CA">
        <w:rPr>
          <w:rFonts w:cstheme="minorHAnsi"/>
          <w:i/>
          <w:color w:val="000000" w:themeColor="text1"/>
        </w:rPr>
        <w:t>Hindringham</w:t>
      </w:r>
      <w:proofErr w:type="spellEnd"/>
      <w:r w:rsidR="008D52CA">
        <w:rPr>
          <w:rFonts w:cstheme="minorHAnsi"/>
          <w:i/>
          <w:color w:val="000000" w:themeColor="text1"/>
        </w:rPr>
        <w:t xml:space="preserve"> NR21 0T</w:t>
      </w:r>
      <w:r w:rsidR="00A30F33">
        <w:rPr>
          <w:rFonts w:cstheme="minorHAnsi"/>
          <w:i/>
          <w:color w:val="000000" w:themeColor="text1"/>
        </w:rPr>
        <w:t xml:space="preserve"> </w:t>
      </w:r>
      <w:r w:rsidR="009F4C3D">
        <w:rPr>
          <w:rFonts w:cstheme="minorHAnsi"/>
          <w:i/>
          <w:color w:val="000000" w:themeColor="text1"/>
        </w:rPr>
        <w:t>–</w:t>
      </w:r>
      <w:r w:rsidR="00A30F33" w:rsidRPr="009F4C3D">
        <w:rPr>
          <w:rFonts w:cstheme="minorHAnsi"/>
          <w:iCs/>
          <w:color w:val="000000" w:themeColor="text1"/>
        </w:rPr>
        <w:t xml:space="preserve"> </w:t>
      </w:r>
      <w:r w:rsidR="009F4C3D" w:rsidRPr="009F4C3D">
        <w:rPr>
          <w:rFonts w:cstheme="minorHAnsi"/>
          <w:iCs/>
          <w:color w:val="000000" w:themeColor="text1"/>
        </w:rPr>
        <w:t>Approved</w:t>
      </w:r>
      <w:r w:rsidR="009F4C3D">
        <w:rPr>
          <w:rFonts w:cstheme="minorHAnsi"/>
          <w:iCs/>
          <w:color w:val="000000" w:themeColor="text1"/>
        </w:rPr>
        <w:t xml:space="preserve"> by NNDC</w:t>
      </w:r>
    </w:p>
    <w:p w14:paraId="60B963A1" w14:textId="5AFCA5C4" w:rsidR="00C1404C" w:rsidRDefault="00C1404C" w:rsidP="00D637ED">
      <w:pPr>
        <w:spacing w:after="0"/>
        <w:ind w:left="709"/>
        <w:jc w:val="both"/>
        <w:rPr>
          <w:rFonts w:cstheme="minorHAnsi"/>
          <w:bCs/>
          <w:color w:val="000000" w:themeColor="text1"/>
        </w:rPr>
      </w:pPr>
      <w:r w:rsidRPr="00360115">
        <w:rPr>
          <w:rFonts w:cstheme="minorHAnsi"/>
          <w:bCs/>
          <w:i/>
          <w:iCs/>
          <w:color w:val="000000" w:themeColor="text1"/>
        </w:rPr>
        <w:t>LA/</w:t>
      </w:r>
      <w:r w:rsidR="00360115" w:rsidRPr="00360115">
        <w:rPr>
          <w:rFonts w:cstheme="minorHAnsi"/>
          <w:bCs/>
          <w:i/>
          <w:iCs/>
          <w:color w:val="000000" w:themeColor="text1"/>
        </w:rPr>
        <w:t>24/1051</w:t>
      </w:r>
      <w:r w:rsidR="00360115">
        <w:rPr>
          <w:rFonts w:cstheme="minorHAnsi"/>
          <w:bCs/>
          <w:i/>
          <w:iCs/>
          <w:color w:val="000000" w:themeColor="text1"/>
        </w:rPr>
        <w:t xml:space="preserve"> – Initial </w:t>
      </w:r>
      <w:r w:rsidR="00D20DC7">
        <w:rPr>
          <w:rFonts w:cstheme="minorHAnsi"/>
          <w:bCs/>
          <w:i/>
          <w:iCs/>
          <w:color w:val="000000" w:themeColor="text1"/>
        </w:rPr>
        <w:t xml:space="preserve">alterations and external refurbishment (amended to previous application LA/23/2747) – Church Farm, The Street, </w:t>
      </w:r>
      <w:proofErr w:type="spellStart"/>
      <w:r w:rsidR="00D20DC7">
        <w:rPr>
          <w:rFonts w:cstheme="minorHAnsi"/>
          <w:bCs/>
          <w:i/>
          <w:iCs/>
          <w:color w:val="000000" w:themeColor="text1"/>
        </w:rPr>
        <w:t>Hindringham</w:t>
      </w:r>
      <w:proofErr w:type="spellEnd"/>
      <w:r w:rsidR="00D20DC7">
        <w:rPr>
          <w:rFonts w:cstheme="minorHAnsi"/>
          <w:bCs/>
          <w:i/>
          <w:iCs/>
          <w:color w:val="000000" w:themeColor="text1"/>
        </w:rPr>
        <w:t xml:space="preserve">, NR21 0PR </w:t>
      </w:r>
      <w:r w:rsidR="00BF16A2">
        <w:rPr>
          <w:rFonts w:cstheme="minorHAnsi"/>
          <w:bCs/>
          <w:i/>
          <w:iCs/>
          <w:color w:val="000000" w:themeColor="text1"/>
        </w:rPr>
        <w:t>–</w:t>
      </w:r>
      <w:r w:rsidR="00D20DC7">
        <w:rPr>
          <w:rFonts w:cstheme="minorHAnsi"/>
          <w:bCs/>
          <w:i/>
          <w:iCs/>
          <w:color w:val="000000" w:themeColor="text1"/>
        </w:rPr>
        <w:t xml:space="preserve"> </w:t>
      </w:r>
      <w:r w:rsidR="00BF16A2">
        <w:rPr>
          <w:rFonts w:cstheme="minorHAnsi"/>
          <w:bCs/>
          <w:color w:val="000000" w:themeColor="text1"/>
        </w:rPr>
        <w:t>Approved by NNDC</w:t>
      </w:r>
    </w:p>
    <w:p w14:paraId="710D30C4" w14:textId="5540C8A4" w:rsidR="00E32BCB" w:rsidRDefault="008C3B26" w:rsidP="008D3F4F">
      <w:pPr>
        <w:spacing w:after="0"/>
        <w:jc w:val="both"/>
      </w:pPr>
      <w:r>
        <w:rPr>
          <w:rFonts w:cstheme="minorHAnsi"/>
          <w:b/>
          <w:bCs/>
          <w:iCs/>
          <w:color w:val="000000" w:themeColor="text1"/>
        </w:rPr>
        <w:t>6</w:t>
      </w:r>
      <w:r w:rsidR="008D3F4F">
        <w:rPr>
          <w:rFonts w:cstheme="minorHAnsi"/>
          <w:b/>
          <w:bCs/>
          <w:iCs/>
          <w:color w:val="000000" w:themeColor="text1"/>
        </w:rPr>
        <w:t>.3</w:t>
      </w:r>
      <w:r w:rsidR="008D3F4F">
        <w:rPr>
          <w:rFonts w:cstheme="minorHAnsi"/>
          <w:b/>
          <w:bCs/>
          <w:iCs/>
          <w:color w:val="000000" w:themeColor="text1"/>
        </w:rPr>
        <w:tab/>
      </w:r>
      <w:r w:rsidR="002A62B6">
        <w:rPr>
          <w:b/>
        </w:rPr>
        <w:t xml:space="preserve">Any matters </w:t>
      </w:r>
      <w:r w:rsidR="00E32BCB">
        <w:rPr>
          <w:b/>
        </w:rPr>
        <w:t>on Wel</w:t>
      </w:r>
      <w:r w:rsidR="00FC2221">
        <w:rPr>
          <w:b/>
        </w:rPr>
        <w:t>ls Road Development</w:t>
      </w:r>
    </w:p>
    <w:p w14:paraId="7E84BFCF" w14:textId="08905477" w:rsidR="00591EED" w:rsidRDefault="00E32BCB" w:rsidP="00591EED">
      <w:pPr>
        <w:spacing w:after="0"/>
        <w:ind w:left="709" w:hanging="709"/>
        <w:jc w:val="both"/>
      </w:pPr>
      <w:r>
        <w:tab/>
      </w:r>
      <w:r w:rsidR="0049732B">
        <w:t>As item 3 above.  Further discussion took place on traffic generated by the development and water run-off from the site, which seemed excessive.</w:t>
      </w:r>
    </w:p>
    <w:p w14:paraId="0CB21157" w14:textId="77777777" w:rsidR="00FC6034" w:rsidRDefault="00FC6034" w:rsidP="00E4554F">
      <w:pPr>
        <w:spacing w:after="0"/>
        <w:ind w:left="709" w:hanging="709"/>
        <w:jc w:val="both"/>
      </w:pPr>
    </w:p>
    <w:p w14:paraId="6120865C" w14:textId="2AF3BBA4" w:rsidR="00FC6034" w:rsidRDefault="00E32359" w:rsidP="00FC6034">
      <w:pPr>
        <w:tabs>
          <w:tab w:val="left" w:pos="2552"/>
        </w:tabs>
        <w:spacing w:after="0"/>
        <w:ind w:left="709" w:hanging="709"/>
        <w:jc w:val="both"/>
        <w:rPr>
          <w:rFonts w:cstheme="minorHAnsi"/>
        </w:rPr>
      </w:pPr>
      <w:r>
        <w:rPr>
          <w:rFonts w:cstheme="minorHAnsi"/>
          <w:b/>
        </w:rPr>
        <w:t>7</w:t>
      </w:r>
      <w:r w:rsidR="00FC6034">
        <w:rPr>
          <w:rFonts w:cstheme="minorHAnsi"/>
          <w:b/>
        </w:rPr>
        <w:t>.</w:t>
      </w:r>
      <w:r w:rsidR="00FC6034">
        <w:rPr>
          <w:rFonts w:cstheme="minorHAnsi"/>
          <w:b/>
        </w:rPr>
        <w:tab/>
        <w:t>Environmental Project on Playing Field</w:t>
      </w:r>
      <w:r>
        <w:rPr>
          <w:rFonts w:cstheme="minorHAnsi"/>
          <w:b/>
        </w:rPr>
        <w:t xml:space="preserve"> - </w:t>
      </w:r>
      <w:r w:rsidR="00296A84">
        <w:rPr>
          <w:rFonts w:cstheme="minorHAnsi"/>
          <w:b/>
        </w:rPr>
        <w:t>Update on project and agree an</w:t>
      </w:r>
      <w:r w:rsidR="00FC6034">
        <w:rPr>
          <w:rFonts w:cstheme="minorHAnsi"/>
          <w:b/>
        </w:rPr>
        <w:t>y expenditure</w:t>
      </w:r>
    </w:p>
    <w:p w14:paraId="420CA9C4" w14:textId="44B0DDAE" w:rsidR="00FC6034" w:rsidRDefault="00FC6034" w:rsidP="00FC6034">
      <w:pPr>
        <w:tabs>
          <w:tab w:val="left" w:pos="2552"/>
        </w:tabs>
        <w:spacing w:after="0"/>
        <w:ind w:left="709" w:hanging="709"/>
        <w:jc w:val="both"/>
        <w:rPr>
          <w:rFonts w:cstheme="minorHAnsi"/>
        </w:rPr>
      </w:pPr>
      <w:r>
        <w:rPr>
          <w:rFonts w:cstheme="minorHAnsi"/>
        </w:rPr>
        <w:tab/>
      </w:r>
      <w:r w:rsidR="00E32359">
        <w:rPr>
          <w:rFonts w:cstheme="minorHAnsi"/>
        </w:rPr>
        <w:t xml:space="preserve">The Chairman read out an email of appreciation of the project received by him.  </w:t>
      </w:r>
    </w:p>
    <w:p w14:paraId="6423B4E5" w14:textId="3AD87644" w:rsidR="00E32359" w:rsidRDefault="00E32359" w:rsidP="00FC6034">
      <w:pPr>
        <w:tabs>
          <w:tab w:val="left" w:pos="2552"/>
        </w:tabs>
        <w:spacing w:after="0"/>
        <w:ind w:left="709" w:hanging="709"/>
        <w:jc w:val="both"/>
        <w:rPr>
          <w:rFonts w:cstheme="minorHAnsi"/>
        </w:rPr>
      </w:pPr>
      <w:r>
        <w:rPr>
          <w:rFonts w:cstheme="minorHAnsi"/>
        </w:rPr>
        <w:tab/>
      </w:r>
      <w:r w:rsidR="00A62C50">
        <w:rPr>
          <w:rFonts w:cstheme="minorHAnsi"/>
        </w:rPr>
        <w:t xml:space="preserve">Cllr. Smythe had provided a report on benches and anchors. </w:t>
      </w:r>
      <w:r w:rsidR="00BC7E2B">
        <w:rPr>
          <w:rFonts w:cstheme="minorHAnsi"/>
        </w:rPr>
        <w:t xml:space="preserve"> The Clerk had researched prices for </w:t>
      </w:r>
      <w:r w:rsidR="007B3067">
        <w:rPr>
          <w:rFonts w:cstheme="minorHAnsi"/>
        </w:rPr>
        <w:t xml:space="preserve">recycled wheelchair accessible picnic benches. </w:t>
      </w:r>
      <w:r w:rsidR="00A62C50">
        <w:rPr>
          <w:rFonts w:cstheme="minorHAnsi"/>
        </w:rPr>
        <w:t xml:space="preserve"> Proposed and resolved to purchase </w:t>
      </w:r>
      <w:r w:rsidR="00C36188">
        <w:rPr>
          <w:rFonts w:cstheme="minorHAnsi"/>
        </w:rPr>
        <w:t>from</w:t>
      </w:r>
      <w:r w:rsidR="00BA67AF">
        <w:rPr>
          <w:rFonts w:cstheme="minorHAnsi"/>
        </w:rPr>
        <w:t xml:space="preserve"> NBB</w:t>
      </w:r>
      <w:r w:rsidR="00C36188">
        <w:rPr>
          <w:rFonts w:cstheme="minorHAnsi"/>
        </w:rPr>
        <w:t xml:space="preserve"> </w:t>
      </w:r>
      <w:r w:rsidR="00A62C50">
        <w:rPr>
          <w:rFonts w:cstheme="minorHAnsi"/>
        </w:rPr>
        <w:t xml:space="preserve">a </w:t>
      </w:r>
      <w:r w:rsidR="00C36188">
        <w:rPr>
          <w:rFonts w:cstheme="minorHAnsi"/>
        </w:rPr>
        <w:t>brown</w:t>
      </w:r>
      <w:r w:rsidR="00BA67AF">
        <w:rPr>
          <w:rFonts w:cstheme="minorHAnsi"/>
        </w:rPr>
        <w:t xml:space="preserve"> recycled</w:t>
      </w:r>
      <w:r w:rsidR="00C36188">
        <w:rPr>
          <w:rFonts w:cstheme="minorHAnsi"/>
        </w:rPr>
        <w:t xml:space="preserve"> table with an extended top to accommodate wheelchairs </w:t>
      </w:r>
      <w:r w:rsidR="00BA67AF">
        <w:rPr>
          <w:rFonts w:cstheme="minorHAnsi"/>
        </w:rPr>
        <w:t xml:space="preserve">at a price of £505 plus VAT. </w:t>
      </w:r>
      <w:r w:rsidR="005509F7">
        <w:rPr>
          <w:rFonts w:cstheme="minorHAnsi"/>
        </w:rPr>
        <w:t xml:space="preserve">  </w:t>
      </w:r>
      <w:r w:rsidR="006F7FC9">
        <w:rPr>
          <w:rFonts w:cstheme="minorHAnsi"/>
        </w:rPr>
        <w:t xml:space="preserve">It was agreed to hold </w:t>
      </w:r>
      <w:r w:rsidR="00AD2AA7">
        <w:rPr>
          <w:rFonts w:cstheme="minorHAnsi"/>
        </w:rPr>
        <w:t xml:space="preserve">the </w:t>
      </w:r>
      <w:r w:rsidR="006F7FC9">
        <w:rPr>
          <w:rFonts w:cstheme="minorHAnsi"/>
        </w:rPr>
        <w:t xml:space="preserve">purchase of the anchors </w:t>
      </w:r>
      <w:r w:rsidR="00CD46CF">
        <w:rPr>
          <w:rFonts w:cstheme="minorHAnsi"/>
        </w:rPr>
        <w:t>and check out</w:t>
      </w:r>
      <w:r w:rsidR="00AD2AA7">
        <w:rPr>
          <w:rFonts w:cstheme="minorHAnsi"/>
        </w:rPr>
        <w:t xml:space="preserve"> different</w:t>
      </w:r>
      <w:r w:rsidR="00CD46CF">
        <w:rPr>
          <w:rFonts w:cstheme="minorHAnsi"/>
        </w:rPr>
        <w:t xml:space="preserve"> types.  </w:t>
      </w:r>
      <w:r w:rsidR="00016238">
        <w:rPr>
          <w:rFonts w:cstheme="minorHAnsi"/>
        </w:rPr>
        <w:t xml:space="preserve">Interpretation boards thanking sponsors </w:t>
      </w:r>
      <w:r w:rsidR="005C65A3">
        <w:rPr>
          <w:rFonts w:cstheme="minorHAnsi"/>
        </w:rPr>
        <w:t xml:space="preserve">and signs </w:t>
      </w:r>
      <w:r w:rsidR="00E16D8C">
        <w:rPr>
          <w:rFonts w:cstheme="minorHAnsi"/>
        </w:rPr>
        <w:t>to prevent dog fouling</w:t>
      </w:r>
      <w:r w:rsidR="005C65A3">
        <w:rPr>
          <w:rFonts w:cstheme="minorHAnsi"/>
        </w:rPr>
        <w:t xml:space="preserve"> styles were agreed.  Cllr. Abel would liaise with Steward Sign</w:t>
      </w:r>
      <w:r w:rsidR="00415824">
        <w:rPr>
          <w:rFonts w:cstheme="minorHAnsi"/>
        </w:rPr>
        <w:t>s.  Grass cutting was discussed as the current contractor had notified that</w:t>
      </w:r>
      <w:r w:rsidR="000E6B73">
        <w:rPr>
          <w:rFonts w:cstheme="minorHAnsi"/>
        </w:rPr>
        <w:t>,</w:t>
      </w:r>
      <w:r w:rsidR="00415824">
        <w:rPr>
          <w:rFonts w:cstheme="minorHAnsi"/>
        </w:rPr>
        <w:t xml:space="preserve"> as he was moving house, his last cut would be July.  The Chairman </w:t>
      </w:r>
      <w:r w:rsidR="00971143">
        <w:rPr>
          <w:rFonts w:cstheme="minorHAnsi"/>
        </w:rPr>
        <w:t>offered to cut the grass</w:t>
      </w:r>
      <w:r w:rsidR="009E445F">
        <w:rPr>
          <w:rFonts w:cstheme="minorHAnsi"/>
        </w:rPr>
        <w:t>,</w:t>
      </w:r>
      <w:r w:rsidR="00971143">
        <w:rPr>
          <w:rFonts w:cstheme="minorHAnsi"/>
        </w:rPr>
        <w:t xml:space="preserve"> if necessary</w:t>
      </w:r>
      <w:r w:rsidR="009E445F">
        <w:rPr>
          <w:rFonts w:cstheme="minorHAnsi"/>
        </w:rPr>
        <w:t>,</w:t>
      </w:r>
      <w:r w:rsidR="00971143">
        <w:rPr>
          <w:rFonts w:cstheme="minorHAnsi"/>
        </w:rPr>
        <w:t xml:space="preserve"> with his mower and the Clerk </w:t>
      </w:r>
      <w:r w:rsidR="00D21136">
        <w:rPr>
          <w:rFonts w:cstheme="minorHAnsi"/>
        </w:rPr>
        <w:t xml:space="preserve">reminded him that a mower travelling on the road needed insurance.  </w:t>
      </w:r>
      <w:r w:rsidR="00A661F4">
        <w:rPr>
          <w:rFonts w:cstheme="minorHAnsi"/>
        </w:rPr>
        <w:t xml:space="preserve"> Further research would be done for a new contractor. </w:t>
      </w:r>
      <w:r w:rsidR="005A2051">
        <w:rPr>
          <w:rFonts w:cstheme="minorHAnsi"/>
        </w:rPr>
        <w:t>Litter bins were then dis</w:t>
      </w:r>
      <w:r w:rsidR="009E445F">
        <w:rPr>
          <w:rFonts w:cstheme="minorHAnsi"/>
        </w:rPr>
        <w:t>c</w:t>
      </w:r>
      <w:r w:rsidR="005A2051">
        <w:rPr>
          <w:rFonts w:cstheme="minorHAnsi"/>
        </w:rPr>
        <w:t>ussed and it was agreed to authorise spending of up t</w:t>
      </w:r>
      <w:r w:rsidR="00F12E4F">
        <w:rPr>
          <w:rFonts w:cstheme="minorHAnsi"/>
        </w:rPr>
        <w:t>o</w:t>
      </w:r>
      <w:r w:rsidR="005A2051">
        <w:rPr>
          <w:rFonts w:cstheme="minorHAnsi"/>
        </w:rPr>
        <w:t xml:space="preserve"> £600 for two bins. </w:t>
      </w:r>
      <w:r w:rsidR="00F12E4F">
        <w:rPr>
          <w:rFonts w:cstheme="minorHAnsi"/>
        </w:rPr>
        <w:t>In the short</w:t>
      </w:r>
      <w:r w:rsidR="00A6397D">
        <w:rPr>
          <w:rFonts w:cstheme="minorHAnsi"/>
        </w:rPr>
        <w:t>-</w:t>
      </w:r>
      <w:r w:rsidR="00F12E4F">
        <w:rPr>
          <w:rFonts w:cstheme="minorHAnsi"/>
        </w:rPr>
        <w:t xml:space="preserve">term Cllr. Abel offered to empty them along with the play area bin. </w:t>
      </w:r>
      <w:r w:rsidR="00C97B62">
        <w:rPr>
          <w:rFonts w:cstheme="minorHAnsi"/>
        </w:rPr>
        <w:t xml:space="preserve">  An open day was discussed and the parish councillors would hold a working party meeting </w:t>
      </w:r>
      <w:r w:rsidR="00C868BA">
        <w:rPr>
          <w:rFonts w:cstheme="minorHAnsi"/>
        </w:rPr>
        <w:t>shortly to discuss the idea.</w:t>
      </w:r>
    </w:p>
    <w:p w14:paraId="3BAAE183" w14:textId="77777777" w:rsidR="0044196E" w:rsidRDefault="0044196E" w:rsidP="00FC6034">
      <w:pPr>
        <w:tabs>
          <w:tab w:val="left" w:pos="2552"/>
        </w:tabs>
        <w:spacing w:after="0"/>
        <w:ind w:left="709" w:hanging="709"/>
        <w:jc w:val="both"/>
        <w:rPr>
          <w:rFonts w:cstheme="minorHAnsi"/>
        </w:rPr>
      </w:pPr>
    </w:p>
    <w:p w14:paraId="498041DF" w14:textId="03206BDA" w:rsidR="00D65471" w:rsidRDefault="00C868BA" w:rsidP="00FC6034">
      <w:pPr>
        <w:tabs>
          <w:tab w:val="left" w:pos="2552"/>
        </w:tabs>
        <w:spacing w:after="0"/>
        <w:ind w:left="709" w:hanging="709"/>
        <w:jc w:val="both"/>
        <w:rPr>
          <w:rFonts w:cstheme="minorHAnsi"/>
        </w:rPr>
      </w:pPr>
      <w:r>
        <w:rPr>
          <w:rFonts w:cstheme="minorHAnsi"/>
          <w:b/>
        </w:rPr>
        <w:t>8</w:t>
      </w:r>
      <w:r w:rsidR="00D65471">
        <w:rPr>
          <w:rFonts w:cstheme="minorHAnsi"/>
          <w:b/>
        </w:rPr>
        <w:t>.</w:t>
      </w:r>
      <w:r w:rsidR="00D65471">
        <w:rPr>
          <w:rFonts w:cstheme="minorHAnsi"/>
          <w:b/>
        </w:rPr>
        <w:tab/>
        <w:t>Finance and Regulatory</w:t>
      </w:r>
    </w:p>
    <w:p w14:paraId="58F7474E" w14:textId="19FCA00F" w:rsidR="009E445F" w:rsidRDefault="00143C01" w:rsidP="00FC6034">
      <w:pPr>
        <w:tabs>
          <w:tab w:val="left" w:pos="2552"/>
        </w:tabs>
        <w:spacing w:after="0"/>
        <w:ind w:left="709" w:hanging="709"/>
        <w:jc w:val="both"/>
        <w:rPr>
          <w:rFonts w:cstheme="minorHAnsi"/>
          <w:b/>
        </w:rPr>
      </w:pPr>
      <w:r>
        <w:rPr>
          <w:rFonts w:cstheme="minorHAnsi"/>
          <w:b/>
        </w:rPr>
        <w:t>8</w:t>
      </w:r>
      <w:r w:rsidR="00D65471">
        <w:rPr>
          <w:rFonts w:cstheme="minorHAnsi"/>
          <w:b/>
        </w:rPr>
        <w:t>.1</w:t>
      </w:r>
      <w:r w:rsidR="00D65471">
        <w:rPr>
          <w:rFonts w:cstheme="minorHAnsi"/>
          <w:b/>
        </w:rPr>
        <w:tab/>
      </w:r>
      <w:r w:rsidR="002A4D76">
        <w:rPr>
          <w:rFonts w:cstheme="minorHAnsi"/>
          <w:b/>
        </w:rPr>
        <w:t>To approve</w:t>
      </w:r>
      <w:r w:rsidR="009E445F">
        <w:rPr>
          <w:rFonts w:cstheme="minorHAnsi"/>
          <w:b/>
        </w:rPr>
        <w:t xml:space="preserve"> parish councillors’ expenses incurred on playing field project</w:t>
      </w:r>
    </w:p>
    <w:p w14:paraId="360B9DB9" w14:textId="736DF04D" w:rsidR="00BB6896" w:rsidRDefault="00BB6896" w:rsidP="00FC6034">
      <w:pPr>
        <w:tabs>
          <w:tab w:val="left" w:pos="2552"/>
        </w:tabs>
        <w:spacing w:after="0"/>
        <w:ind w:left="709" w:hanging="709"/>
        <w:jc w:val="both"/>
        <w:rPr>
          <w:rFonts w:cstheme="minorHAnsi"/>
          <w:bCs/>
        </w:rPr>
      </w:pPr>
      <w:r>
        <w:rPr>
          <w:rFonts w:cstheme="minorHAnsi"/>
          <w:bCs/>
        </w:rPr>
        <w:tab/>
        <w:t xml:space="preserve">Cllr. Smythe had submitted expenses for £36.76 including tarpaulin for the shingle.  Proposed and resolved to </w:t>
      </w:r>
      <w:r w:rsidR="00D7555B">
        <w:rPr>
          <w:rFonts w:cstheme="minorHAnsi"/>
          <w:bCs/>
        </w:rPr>
        <w:t xml:space="preserve">approve these.  </w:t>
      </w:r>
    </w:p>
    <w:p w14:paraId="409D7F4C" w14:textId="6C7F0B68" w:rsidR="002A4D76" w:rsidRDefault="00143C01" w:rsidP="00FC6034">
      <w:pPr>
        <w:tabs>
          <w:tab w:val="left" w:pos="2552"/>
        </w:tabs>
        <w:spacing w:after="0"/>
        <w:ind w:left="709" w:hanging="709"/>
        <w:jc w:val="both"/>
        <w:rPr>
          <w:rFonts w:cstheme="minorHAnsi"/>
          <w:bCs/>
        </w:rPr>
      </w:pPr>
      <w:r>
        <w:rPr>
          <w:rFonts w:cstheme="minorHAnsi"/>
          <w:b/>
        </w:rPr>
        <w:t>8.2</w:t>
      </w:r>
      <w:r>
        <w:rPr>
          <w:rFonts w:cstheme="minorHAnsi"/>
          <w:b/>
        </w:rPr>
        <w:tab/>
        <w:t>To approve</w:t>
      </w:r>
      <w:r w:rsidR="002A4D76">
        <w:rPr>
          <w:rFonts w:cstheme="minorHAnsi"/>
          <w:b/>
        </w:rPr>
        <w:t xml:space="preserve"> List of Payment</w:t>
      </w:r>
      <w:r w:rsidR="00C81AF4">
        <w:rPr>
          <w:rFonts w:cstheme="minorHAnsi"/>
          <w:b/>
        </w:rPr>
        <w:t>s</w:t>
      </w:r>
    </w:p>
    <w:p w14:paraId="4D85E30C" w14:textId="172903ED" w:rsidR="002A4D76" w:rsidRDefault="002A4D76" w:rsidP="00FC6034">
      <w:pPr>
        <w:tabs>
          <w:tab w:val="left" w:pos="2552"/>
        </w:tabs>
        <w:spacing w:after="0"/>
        <w:ind w:left="709" w:hanging="709"/>
        <w:jc w:val="both"/>
        <w:rPr>
          <w:rFonts w:cstheme="minorHAnsi"/>
          <w:bCs/>
        </w:rPr>
      </w:pPr>
      <w:r>
        <w:rPr>
          <w:rFonts w:cstheme="minorHAnsi"/>
          <w:bCs/>
        </w:rPr>
        <w:tab/>
      </w:r>
      <w:r w:rsidR="00D60A7F">
        <w:rPr>
          <w:rFonts w:cstheme="minorHAnsi"/>
          <w:bCs/>
        </w:rPr>
        <w:t>T</w:t>
      </w:r>
      <w:r w:rsidR="009E611D">
        <w:rPr>
          <w:rFonts w:cstheme="minorHAnsi"/>
          <w:bCs/>
        </w:rPr>
        <w:t xml:space="preserve">he List was </w:t>
      </w:r>
      <w:r w:rsidR="00D60A7F">
        <w:rPr>
          <w:rFonts w:cstheme="minorHAnsi"/>
          <w:bCs/>
        </w:rPr>
        <w:t xml:space="preserve">approved and </w:t>
      </w:r>
      <w:r w:rsidR="009E611D">
        <w:rPr>
          <w:rFonts w:cstheme="minorHAnsi"/>
          <w:bCs/>
        </w:rPr>
        <w:t>then signed by the Chairman and Clerk.</w:t>
      </w:r>
    </w:p>
    <w:p w14:paraId="6B9BC7D4" w14:textId="77777777" w:rsidR="00A6397D" w:rsidRDefault="00A6397D" w:rsidP="00FC6034">
      <w:pPr>
        <w:tabs>
          <w:tab w:val="left" w:pos="2552"/>
        </w:tabs>
        <w:spacing w:after="0"/>
        <w:ind w:left="709" w:hanging="709"/>
        <w:jc w:val="both"/>
        <w:rPr>
          <w:rFonts w:cstheme="minorHAnsi"/>
          <w:bCs/>
        </w:rPr>
      </w:pPr>
    </w:p>
    <w:p w14:paraId="163BB867" w14:textId="77777777" w:rsidR="00A6397D" w:rsidRDefault="00A6397D" w:rsidP="00FC6034">
      <w:pPr>
        <w:tabs>
          <w:tab w:val="left" w:pos="2552"/>
        </w:tabs>
        <w:spacing w:after="0"/>
        <w:ind w:left="709" w:hanging="709"/>
        <w:jc w:val="both"/>
        <w:rPr>
          <w:rFonts w:cstheme="minorHAnsi"/>
          <w:b/>
        </w:rPr>
      </w:pPr>
    </w:p>
    <w:p w14:paraId="166075B1" w14:textId="6397F8D6" w:rsidR="00436309" w:rsidRDefault="008C75B9" w:rsidP="00FC6034">
      <w:pPr>
        <w:tabs>
          <w:tab w:val="left" w:pos="2552"/>
        </w:tabs>
        <w:spacing w:after="0"/>
        <w:ind w:left="709" w:hanging="709"/>
        <w:jc w:val="both"/>
        <w:rPr>
          <w:rFonts w:cstheme="minorHAnsi"/>
        </w:rPr>
      </w:pPr>
      <w:r>
        <w:rPr>
          <w:rFonts w:cstheme="minorHAnsi"/>
          <w:b/>
        </w:rPr>
        <w:lastRenderedPageBreak/>
        <w:t>8.3</w:t>
      </w:r>
      <w:r>
        <w:rPr>
          <w:rFonts w:cstheme="minorHAnsi"/>
          <w:b/>
        </w:rPr>
        <w:tab/>
        <w:t>T</w:t>
      </w:r>
      <w:r w:rsidR="00D65471">
        <w:rPr>
          <w:rFonts w:cstheme="minorHAnsi"/>
          <w:b/>
        </w:rPr>
        <w:t>o receive Budget with actuals, balance sheet</w:t>
      </w:r>
      <w:r>
        <w:rPr>
          <w:rFonts w:cstheme="minorHAnsi"/>
          <w:b/>
        </w:rPr>
        <w:t xml:space="preserve"> and report on</w:t>
      </w:r>
      <w:r w:rsidR="00D65471">
        <w:rPr>
          <w:rFonts w:cstheme="minorHAnsi"/>
          <w:b/>
        </w:rPr>
        <w:t xml:space="preserve"> bank reconciliation</w:t>
      </w:r>
      <w:r w:rsidR="00B869E0">
        <w:rPr>
          <w:rFonts w:cstheme="minorHAnsi"/>
          <w:b/>
        </w:rPr>
        <w:t xml:space="preserve"> </w:t>
      </w:r>
    </w:p>
    <w:p w14:paraId="793B8DF9" w14:textId="042E7F7A" w:rsidR="00D65471" w:rsidRPr="00D65471" w:rsidRDefault="00436309" w:rsidP="00FC6034">
      <w:pPr>
        <w:tabs>
          <w:tab w:val="left" w:pos="2552"/>
        </w:tabs>
        <w:spacing w:after="0"/>
        <w:ind w:left="709" w:hanging="709"/>
        <w:jc w:val="both"/>
        <w:rPr>
          <w:rFonts w:cstheme="minorHAnsi"/>
          <w:b/>
        </w:rPr>
      </w:pPr>
      <w:r>
        <w:rPr>
          <w:rFonts w:cstheme="minorHAnsi"/>
        </w:rPr>
        <w:tab/>
      </w:r>
      <w:r w:rsidR="008C75B9">
        <w:rPr>
          <w:rFonts w:cstheme="minorHAnsi"/>
        </w:rPr>
        <w:t>The Budget and balance sheet were r</w:t>
      </w:r>
      <w:r w:rsidR="003036A0">
        <w:rPr>
          <w:rFonts w:cstheme="minorHAnsi"/>
        </w:rPr>
        <w:t>eceived with no comments</w:t>
      </w:r>
      <w:r w:rsidR="008C75B9">
        <w:rPr>
          <w:rFonts w:cstheme="minorHAnsi"/>
        </w:rPr>
        <w:t xml:space="preserve">.  Cllr. Smythe had approved the bank reconciliation by email and it was available </w:t>
      </w:r>
      <w:r w:rsidR="00A6397D">
        <w:rPr>
          <w:rFonts w:cstheme="minorHAnsi"/>
        </w:rPr>
        <w:t>for</w:t>
      </w:r>
      <w:r w:rsidR="008C75B9">
        <w:rPr>
          <w:rFonts w:cstheme="minorHAnsi"/>
        </w:rPr>
        <w:t xml:space="preserve"> inspection at the meeting</w:t>
      </w:r>
      <w:r w:rsidR="00DD15F9">
        <w:rPr>
          <w:rFonts w:cstheme="minorHAnsi"/>
        </w:rPr>
        <w:t>, together with the bank statements</w:t>
      </w:r>
      <w:r w:rsidR="008C75B9">
        <w:rPr>
          <w:rFonts w:cstheme="minorHAnsi"/>
        </w:rPr>
        <w:t xml:space="preserve">. </w:t>
      </w:r>
    </w:p>
    <w:p w14:paraId="443AFFD2" w14:textId="37C1AF45" w:rsidR="00FE4A60" w:rsidRDefault="008C75B9" w:rsidP="003036A0">
      <w:pPr>
        <w:tabs>
          <w:tab w:val="left" w:pos="2552"/>
        </w:tabs>
        <w:spacing w:after="0"/>
        <w:ind w:left="709" w:hanging="709"/>
        <w:jc w:val="both"/>
        <w:rPr>
          <w:rFonts w:cstheme="minorHAnsi"/>
          <w:bCs/>
        </w:rPr>
      </w:pPr>
      <w:r>
        <w:rPr>
          <w:rFonts w:cstheme="minorHAnsi"/>
          <w:b/>
        </w:rPr>
        <w:t>8.4</w:t>
      </w:r>
      <w:r w:rsidR="00436309">
        <w:rPr>
          <w:rFonts w:cstheme="minorHAnsi"/>
          <w:b/>
        </w:rPr>
        <w:tab/>
      </w:r>
      <w:r>
        <w:rPr>
          <w:rFonts w:cstheme="minorHAnsi"/>
          <w:b/>
        </w:rPr>
        <w:t>T</w:t>
      </w:r>
      <w:r w:rsidR="00FE4A60">
        <w:rPr>
          <w:rFonts w:cstheme="minorHAnsi"/>
          <w:b/>
        </w:rPr>
        <w:t xml:space="preserve">o review </w:t>
      </w:r>
      <w:r>
        <w:rPr>
          <w:rFonts w:cstheme="minorHAnsi"/>
          <w:b/>
        </w:rPr>
        <w:t xml:space="preserve">Financial Regulations </w:t>
      </w:r>
    </w:p>
    <w:p w14:paraId="6CE586EC" w14:textId="52758E49" w:rsidR="00A93A5F" w:rsidRDefault="00FE4A60" w:rsidP="00A93A5F">
      <w:pPr>
        <w:tabs>
          <w:tab w:val="left" w:pos="2552"/>
        </w:tabs>
        <w:spacing w:after="0"/>
        <w:ind w:left="709" w:hanging="709"/>
        <w:jc w:val="both"/>
        <w:rPr>
          <w:rFonts w:cstheme="minorHAnsi"/>
          <w:bCs/>
        </w:rPr>
      </w:pPr>
      <w:r>
        <w:rPr>
          <w:rFonts w:cstheme="minorHAnsi"/>
          <w:bCs/>
        </w:rPr>
        <w:tab/>
      </w:r>
      <w:r w:rsidR="0001732C">
        <w:rPr>
          <w:rFonts w:cstheme="minorHAnsi"/>
          <w:bCs/>
        </w:rPr>
        <w:t>Proposed and resolved to approve the draft Financial Regulations</w:t>
      </w:r>
      <w:r w:rsidR="00DD15F9">
        <w:rPr>
          <w:rFonts w:cstheme="minorHAnsi"/>
          <w:bCs/>
        </w:rPr>
        <w:t>, which had been previously circulated.</w:t>
      </w:r>
    </w:p>
    <w:p w14:paraId="2D579D29" w14:textId="7B89B4AF" w:rsidR="00A93A5F" w:rsidRDefault="00854269" w:rsidP="00A93A5F">
      <w:pPr>
        <w:tabs>
          <w:tab w:val="left" w:pos="2552"/>
        </w:tabs>
        <w:spacing w:after="0"/>
        <w:ind w:left="709" w:hanging="709"/>
        <w:jc w:val="both"/>
        <w:rPr>
          <w:rFonts w:cstheme="minorHAnsi"/>
          <w:b/>
        </w:rPr>
      </w:pPr>
      <w:r>
        <w:rPr>
          <w:rFonts w:cstheme="minorHAnsi"/>
          <w:b/>
        </w:rPr>
        <w:tab/>
      </w:r>
      <w:r w:rsidR="00B772AA">
        <w:rPr>
          <w:rFonts w:cstheme="minorHAnsi"/>
          <w:b/>
        </w:rPr>
        <w:tab/>
      </w:r>
    </w:p>
    <w:p w14:paraId="0C621EED" w14:textId="5F6EBBD8" w:rsidR="0057512B" w:rsidRDefault="00760020" w:rsidP="00FC6034">
      <w:pPr>
        <w:tabs>
          <w:tab w:val="left" w:pos="2552"/>
        </w:tabs>
        <w:spacing w:after="0"/>
        <w:ind w:left="709" w:hanging="709"/>
        <w:jc w:val="both"/>
        <w:rPr>
          <w:rFonts w:cstheme="minorHAnsi"/>
        </w:rPr>
      </w:pPr>
      <w:r>
        <w:rPr>
          <w:rFonts w:cstheme="minorHAnsi"/>
          <w:b/>
          <w:bCs/>
        </w:rPr>
        <w:t>9</w:t>
      </w:r>
      <w:r w:rsidR="0057512B">
        <w:rPr>
          <w:rFonts w:cstheme="minorHAnsi"/>
          <w:b/>
          <w:bCs/>
        </w:rPr>
        <w:t>.</w:t>
      </w:r>
      <w:r w:rsidR="0057512B">
        <w:rPr>
          <w:rFonts w:cstheme="minorHAnsi"/>
          <w:b/>
          <w:bCs/>
        </w:rPr>
        <w:tab/>
        <w:t>To discuss funding for new play equipment</w:t>
      </w:r>
    </w:p>
    <w:p w14:paraId="7D7775C8" w14:textId="584831E5" w:rsidR="008B3507" w:rsidRDefault="00835732" w:rsidP="00FC6034">
      <w:pPr>
        <w:tabs>
          <w:tab w:val="left" w:pos="2552"/>
        </w:tabs>
        <w:spacing w:after="0"/>
        <w:ind w:left="709" w:hanging="709"/>
        <w:jc w:val="both"/>
        <w:rPr>
          <w:rFonts w:cstheme="minorHAnsi"/>
        </w:rPr>
      </w:pPr>
      <w:r>
        <w:rPr>
          <w:rFonts w:cstheme="minorHAnsi"/>
        </w:rPr>
        <w:tab/>
      </w:r>
      <w:r w:rsidR="00760020">
        <w:rPr>
          <w:rFonts w:cstheme="minorHAnsi"/>
        </w:rPr>
        <w:t xml:space="preserve">The </w:t>
      </w:r>
      <w:r w:rsidR="005C0AB1">
        <w:rPr>
          <w:rFonts w:cstheme="minorHAnsi"/>
        </w:rPr>
        <w:t>Clerk had researched funding</w:t>
      </w:r>
      <w:r w:rsidR="008B3507">
        <w:rPr>
          <w:rFonts w:cstheme="minorHAnsi"/>
        </w:rPr>
        <w:t xml:space="preserve"> and quickly explained the options</w:t>
      </w:r>
      <w:r w:rsidR="005C0AB1">
        <w:rPr>
          <w:rFonts w:cstheme="minorHAnsi"/>
        </w:rPr>
        <w:t xml:space="preserve">.  It was agreed to hold over </w:t>
      </w:r>
      <w:r w:rsidR="008B3507">
        <w:rPr>
          <w:rFonts w:cstheme="minorHAnsi"/>
        </w:rPr>
        <w:t xml:space="preserve">until the current project was complete.  </w:t>
      </w:r>
    </w:p>
    <w:p w14:paraId="5B483F19" w14:textId="64AF01C5" w:rsidR="00573D7F" w:rsidRDefault="00680266" w:rsidP="00FC6034">
      <w:pPr>
        <w:tabs>
          <w:tab w:val="left" w:pos="2552"/>
        </w:tabs>
        <w:spacing w:after="0"/>
        <w:ind w:left="709" w:hanging="709"/>
        <w:jc w:val="both"/>
        <w:rPr>
          <w:rFonts w:cstheme="minorHAnsi"/>
        </w:rPr>
      </w:pPr>
      <w:r>
        <w:rPr>
          <w:rFonts w:cstheme="minorHAnsi"/>
          <w:b/>
          <w:bCs/>
        </w:rPr>
        <w:t>10.</w:t>
      </w:r>
      <w:r>
        <w:rPr>
          <w:rFonts w:cstheme="minorHAnsi"/>
          <w:b/>
          <w:bCs/>
        </w:rPr>
        <w:tab/>
        <w:t>To discuss and agre</w:t>
      </w:r>
      <w:r w:rsidR="00573D7F">
        <w:rPr>
          <w:rFonts w:cstheme="minorHAnsi"/>
          <w:b/>
          <w:bCs/>
        </w:rPr>
        <w:t>e maintenance to Moorgate Ro</w:t>
      </w:r>
      <w:r w:rsidR="003401AF">
        <w:rPr>
          <w:rFonts w:cstheme="minorHAnsi"/>
          <w:b/>
          <w:bCs/>
        </w:rPr>
        <w:t>a</w:t>
      </w:r>
      <w:r w:rsidR="00573D7F">
        <w:rPr>
          <w:rFonts w:cstheme="minorHAnsi"/>
          <w:b/>
          <w:bCs/>
        </w:rPr>
        <w:t>d bench</w:t>
      </w:r>
    </w:p>
    <w:p w14:paraId="10C681F7" w14:textId="5A1BC0DD" w:rsidR="00C71B56" w:rsidRDefault="00573D7F" w:rsidP="00FC6034">
      <w:pPr>
        <w:tabs>
          <w:tab w:val="left" w:pos="2552"/>
        </w:tabs>
        <w:spacing w:after="0"/>
        <w:ind w:left="709" w:hanging="709"/>
        <w:jc w:val="both"/>
        <w:rPr>
          <w:rFonts w:cstheme="minorHAnsi"/>
        </w:rPr>
      </w:pPr>
      <w:r>
        <w:rPr>
          <w:rFonts w:cstheme="minorHAnsi"/>
        </w:rPr>
        <w:tab/>
      </w:r>
      <w:r w:rsidR="003B381D">
        <w:rPr>
          <w:rFonts w:cstheme="minorHAnsi"/>
        </w:rPr>
        <w:t xml:space="preserve">The </w:t>
      </w:r>
      <w:r w:rsidR="00680266">
        <w:rPr>
          <w:rFonts w:cstheme="minorHAnsi"/>
        </w:rPr>
        <w:t xml:space="preserve">quote for </w:t>
      </w:r>
      <w:r w:rsidR="003B381D">
        <w:rPr>
          <w:rFonts w:cstheme="minorHAnsi"/>
        </w:rPr>
        <w:t>repair and maintenance of</w:t>
      </w:r>
      <w:r w:rsidR="00680266">
        <w:rPr>
          <w:rFonts w:cstheme="minorHAnsi"/>
        </w:rPr>
        <w:t xml:space="preserve"> the</w:t>
      </w:r>
      <w:r w:rsidR="003B381D">
        <w:rPr>
          <w:rFonts w:cstheme="minorHAnsi"/>
        </w:rPr>
        <w:t xml:space="preserve"> bench </w:t>
      </w:r>
      <w:r w:rsidR="008A5E01">
        <w:rPr>
          <w:rFonts w:cstheme="minorHAnsi"/>
        </w:rPr>
        <w:t xml:space="preserve">was £285.  Discussed the option of a new bench against the cost of repair.  </w:t>
      </w:r>
      <w:r w:rsidR="003401AF">
        <w:rPr>
          <w:rFonts w:cstheme="minorHAnsi"/>
        </w:rPr>
        <w:t xml:space="preserve">Agreed it had historical value and </w:t>
      </w:r>
      <w:r w:rsidR="008A5E01">
        <w:rPr>
          <w:rFonts w:cstheme="minorHAnsi"/>
        </w:rPr>
        <w:t>Cllr. Abel</w:t>
      </w:r>
      <w:r w:rsidR="00B63B6C">
        <w:rPr>
          <w:rFonts w:cstheme="minorHAnsi"/>
        </w:rPr>
        <w:t xml:space="preserve"> offered to check the bench again and </w:t>
      </w:r>
      <w:r w:rsidR="001613B5">
        <w:rPr>
          <w:rFonts w:cstheme="minorHAnsi"/>
        </w:rPr>
        <w:t>repair it if he could</w:t>
      </w:r>
      <w:r w:rsidR="003401AF">
        <w:rPr>
          <w:rFonts w:cstheme="minorHAnsi"/>
        </w:rPr>
        <w:t>.</w:t>
      </w:r>
    </w:p>
    <w:p w14:paraId="397F61E9" w14:textId="5B92F782" w:rsidR="00C71B56" w:rsidRDefault="00C71B56" w:rsidP="00FC6034">
      <w:pPr>
        <w:tabs>
          <w:tab w:val="left" w:pos="2552"/>
        </w:tabs>
        <w:spacing w:after="0"/>
        <w:ind w:left="709" w:hanging="709"/>
        <w:jc w:val="both"/>
        <w:rPr>
          <w:rFonts w:cstheme="minorHAnsi"/>
        </w:rPr>
      </w:pPr>
      <w:r>
        <w:rPr>
          <w:rFonts w:cstheme="minorHAnsi"/>
          <w:b/>
          <w:bCs/>
        </w:rPr>
        <w:t>1</w:t>
      </w:r>
      <w:r w:rsidR="006F2A16">
        <w:rPr>
          <w:rFonts w:cstheme="minorHAnsi"/>
          <w:b/>
          <w:bCs/>
        </w:rPr>
        <w:t>1</w:t>
      </w:r>
      <w:r>
        <w:rPr>
          <w:rFonts w:cstheme="minorHAnsi"/>
          <w:b/>
          <w:bCs/>
        </w:rPr>
        <w:t>.</w:t>
      </w:r>
      <w:r>
        <w:rPr>
          <w:rFonts w:cstheme="minorHAnsi"/>
          <w:b/>
          <w:bCs/>
        </w:rPr>
        <w:tab/>
        <w:t>To deal with any correspondence</w:t>
      </w:r>
    </w:p>
    <w:p w14:paraId="22CFB119" w14:textId="60E709E3" w:rsidR="00C71B56" w:rsidRDefault="00C71B56" w:rsidP="00FC6034">
      <w:pPr>
        <w:tabs>
          <w:tab w:val="left" w:pos="2552"/>
        </w:tabs>
        <w:spacing w:after="0"/>
        <w:ind w:left="709" w:hanging="709"/>
        <w:jc w:val="both"/>
        <w:rPr>
          <w:rFonts w:cstheme="minorHAnsi"/>
        </w:rPr>
      </w:pPr>
      <w:r>
        <w:rPr>
          <w:rFonts w:cstheme="minorHAnsi"/>
        </w:rPr>
        <w:tab/>
      </w:r>
      <w:r w:rsidR="006F2A16">
        <w:rPr>
          <w:rFonts w:cstheme="minorHAnsi"/>
        </w:rPr>
        <w:t xml:space="preserve">1. NNDC – email regarding Exception Housing </w:t>
      </w:r>
      <w:r w:rsidR="003401AF">
        <w:rPr>
          <w:rFonts w:cstheme="minorHAnsi"/>
        </w:rPr>
        <w:t>A</w:t>
      </w:r>
      <w:r w:rsidR="006F2A16">
        <w:rPr>
          <w:rFonts w:cstheme="minorHAnsi"/>
        </w:rPr>
        <w:t xml:space="preserve">llocations </w:t>
      </w:r>
      <w:r w:rsidR="003401AF">
        <w:rPr>
          <w:rFonts w:cstheme="minorHAnsi"/>
        </w:rPr>
        <w:t>A</w:t>
      </w:r>
      <w:r w:rsidR="008B244C">
        <w:rPr>
          <w:rFonts w:cstheme="minorHAnsi"/>
        </w:rPr>
        <w:t>greement</w:t>
      </w:r>
      <w:r w:rsidR="003401AF">
        <w:rPr>
          <w:rFonts w:cstheme="minorHAnsi"/>
        </w:rPr>
        <w:t>, which had</w:t>
      </w:r>
      <w:r w:rsidR="008B244C">
        <w:rPr>
          <w:rFonts w:cstheme="minorHAnsi"/>
        </w:rPr>
        <w:t xml:space="preserve"> already</w:t>
      </w:r>
      <w:r w:rsidR="00C471FC">
        <w:rPr>
          <w:rFonts w:cstheme="minorHAnsi"/>
        </w:rPr>
        <w:t xml:space="preserve"> been</w:t>
      </w:r>
      <w:r w:rsidR="008B244C">
        <w:rPr>
          <w:rFonts w:cstheme="minorHAnsi"/>
        </w:rPr>
        <w:t xml:space="preserve"> circulated to councillors</w:t>
      </w:r>
      <w:r w:rsidR="00C471FC">
        <w:rPr>
          <w:rFonts w:cstheme="minorHAnsi"/>
        </w:rPr>
        <w:t>. This applied to the development on Wells Road. No comments made.</w:t>
      </w:r>
    </w:p>
    <w:p w14:paraId="608FF342" w14:textId="43CED164" w:rsidR="00F412D5" w:rsidRDefault="008B244C" w:rsidP="00FC6034">
      <w:pPr>
        <w:tabs>
          <w:tab w:val="left" w:pos="2552"/>
        </w:tabs>
        <w:spacing w:after="0"/>
        <w:ind w:left="709" w:hanging="709"/>
        <w:jc w:val="both"/>
        <w:rPr>
          <w:rFonts w:cstheme="minorHAnsi"/>
        </w:rPr>
      </w:pPr>
      <w:r>
        <w:rPr>
          <w:rFonts w:cstheme="minorHAnsi"/>
        </w:rPr>
        <w:tab/>
        <w:t>2.</w:t>
      </w:r>
      <w:r w:rsidR="00F412D5">
        <w:rPr>
          <w:rFonts w:cstheme="minorHAnsi"/>
        </w:rPr>
        <w:t xml:space="preserve"> NCC – notification of Roadside Nature Reserve Designation</w:t>
      </w:r>
    </w:p>
    <w:p w14:paraId="72306273" w14:textId="6C22F208" w:rsidR="008B244C" w:rsidRPr="00573D7F" w:rsidRDefault="00F412D5" w:rsidP="00FC6034">
      <w:pPr>
        <w:tabs>
          <w:tab w:val="left" w:pos="2552"/>
        </w:tabs>
        <w:spacing w:after="0"/>
        <w:ind w:left="709" w:hanging="709"/>
        <w:jc w:val="both"/>
        <w:rPr>
          <w:rFonts w:cstheme="minorHAnsi"/>
        </w:rPr>
      </w:pPr>
      <w:r>
        <w:rPr>
          <w:rFonts w:cstheme="minorHAnsi"/>
        </w:rPr>
        <w:tab/>
      </w:r>
    </w:p>
    <w:p w14:paraId="72DE929D" w14:textId="4B41DFCD" w:rsidR="00E631F4" w:rsidRDefault="00572476" w:rsidP="00CB2B84">
      <w:pPr>
        <w:tabs>
          <w:tab w:val="left" w:pos="2552"/>
        </w:tabs>
        <w:spacing w:after="0"/>
        <w:ind w:left="709" w:hanging="709"/>
        <w:jc w:val="both"/>
        <w:rPr>
          <w:rFonts w:cstheme="minorHAnsi"/>
        </w:rPr>
      </w:pPr>
      <w:r>
        <w:rPr>
          <w:rFonts w:cstheme="minorHAnsi"/>
          <w:b/>
        </w:rPr>
        <w:t>1</w:t>
      </w:r>
      <w:r w:rsidR="00F412D5">
        <w:rPr>
          <w:rFonts w:cstheme="minorHAnsi"/>
          <w:b/>
        </w:rPr>
        <w:t>2</w:t>
      </w:r>
      <w:r>
        <w:rPr>
          <w:rFonts w:cstheme="minorHAnsi"/>
          <w:b/>
        </w:rPr>
        <w:t>.</w:t>
      </w:r>
      <w:r w:rsidR="00E631F4">
        <w:rPr>
          <w:rFonts w:cstheme="minorHAnsi"/>
          <w:b/>
        </w:rPr>
        <w:tab/>
        <w:t>Matters for Information only or next Agenda</w:t>
      </w:r>
      <w:r w:rsidR="00E631F4">
        <w:rPr>
          <w:rFonts w:cstheme="minorHAnsi"/>
        </w:rPr>
        <w:tab/>
      </w:r>
    </w:p>
    <w:p w14:paraId="56BDAD3B" w14:textId="6860FD7A" w:rsidR="00967D08" w:rsidRDefault="00214411" w:rsidP="00765323">
      <w:pPr>
        <w:tabs>
          <w:tab w:val="left" w:pos="2552"/>
        </w:tabs>
        <w:spacing w:after="0"/>
        <w:ind w:left="709" w:hanging="709"/>
        <w:jc w:val="both"/>
        <w:rPr>
          <w:rFonts w:cstheme="minorHAnsi"/>
        </w:rPr>
      </w:pPr>
      <w:r>
        <w:rPr>
          <w:rFonts w:cstheme="minorHAnsi"/>
        </w:rPr>
        <w:tab/>
        <w:t xml:space="preserve">Information Only:  </w:t>
      </w:r>
      <w:r w:rsidR="00765323">
        <w:rPr>
          <w:rFonts w:cstheme="minorHAnsi"/>
        </w:rPr>
        <w:t xml:space="preserve">The </w:t>
      </w:r>
      <w:proofErr w:type="spellStart"/>
      <w:r w:rsidR="00765323">
        <w:rPr>
          <w:rFonts w:cstheme="minorHAnsi"/>
        </w:rPr>
        <w:t>Speedwatch</w:t>
      </w:r>
      <w:proofErr w:type="spellEnd"/>
      <w:r w:rsidR="00765323">
        <w:rPr>
          <w:rFonts w:cstheme="minorHAnsi"/>
        </w:rPr>
        <w:t xml:space="preserve"> equipment had been returned</w:t>
      </w:r>
    </w:p>
    <w:p w14:paraId="5D162109" w14:textId="1A73397C" w:rsidR="00CB245A" w:rsidRDefault="00B111A8" w:rsidP="00B111A8">
      <w:pPr>
        <w:tabs>
          <w:tab w:val="left" w:pos="2410"/>
        </w:tabs>
        <w:spacing w:after="0"/>
        <w:ind w:left="709" w:hanging="709"/>
        <w:jc w:val="both"/>
        <w:rPr>
          <w:rFonts w:cstheme="minorHAnsi"/>
        </w:rPr>
      </w:pPr>
      <w:r>
        <w:rPr>
          <w:rFonts w:cstheme="minorHAnsi"/>
        </w:rPr>
        <w:tab/>
      </w:r>
      <w:r>
        <w:rPr>
          <w:rFonts w:cstheme="minorHAnsi"/>
        </w:rPr>
        <w:tab/>
      </w:r>
      <w:r w:rsidR="00CB245A">
        <w:rPr>
          <w:rFonts w:cstheme="minorHAnsi"/>
        </w:rPr>
        <w:t xml:space="preserve">The hedges bordering the footpath from The Street to The Elms were </w:t>
      </w:r>
      <w:r>
        <w:rPr>
          <w:rFonts w:cstheme="minorHAnsi"/>
        </w:rPr>
        <w:tab/>
      </w:r>
      <w:r w:rsidR="00CB245A">
        <w:rPr>
          <w:rFonts w:cstheme="minorHAnsi"/>
        </w:rPr>
        <w:t>overgrown.</w:t>
      </w:r>
      <w:r w:rsidR="00C471FC">
        <w:rPr>
          <w:rFonts w:cstheme="minorHAnsi"/>
        </w:rPr>
        <w:t xml:space="preserve"> </w:t>
      </w:r>
      <w:proofErr w:type="gramStart"/>
      <w:r w:rsidR="00CB245A">
        <w:rPr>
          <w:rFonts w:cstheme="minorHAnsi"/>
        </w:rPr>
        <w:t>Clerk</w:t>
      </w:r>
      <w:proofErr w:type="gramEnd"/>
      <w:r w:rsidR="00CB245A">
        <w:rPr>
          <w:rFonts w:cstheme="minorHAnsi"/>
        </w:rPr>
        <w:t xml:space="preserve"> to inform Flagship</w:t>
      </w:r>
    </w:p>
    <w:p w14:paraId="4CBF67F5" w14:textId="6D6DE99E" w:rsidR="00786F82" w:rsidRDefault="00307DCC" w:rsidP="00E74E16">
      <w:pPr>
        <w:tabs>
          <w:tab w:val="left" w:pos="2552"/>
        </w:tabs>
        <w:spacing w:after="0"/>
        <w:ind w:left="709" w:hanging="709"/>
        <w:jc w:val="both"/>
        <w:rPr>
          <w:rFonts w:cstheme="minorHAnsi"/>
        </w:rPr>
      </w:pPr>
      <w:r>
        <w:rPr>
          <w:rFonts w:cstheme="minorHAnsi"/>
        </w:rPr>
        <w:tab/>
      </w:r>
      <w:r w:rsidR="002C3A61">
        <w:rPr>
          <w:rFonts w:cstheme="minorHAnsi"/>
        </w:rPr>
        <w:t xml:space="preserve">Next Agenda: </w:t>
      </w:r>
      <w:r w:rsidR="00572476">
        <w:rPr>
          <w:rFonts w:cstheme="minorHAnsi"/>
        </w:rPr>
        <w:t xml:space="preserve"> </w:t>
      </w:r>
      <w:r w:rsidR="00B83A91">
        <w:rPr>
          <w:rFonts w:cstheme="minorHAnsi"/>
        </w:rPr>
        <w:t>P</w:t>
      </w:r>
      <w:r w:rsidR="002C3A61">
        <w:rPr>
          <w:rFonts w:cstheme="minorHAnsi"/>
        </w:rPr>
        <w:t>lay equipment</w:t>
      </w:r>
    </w:p>
    <w:p w14:paraId="60C60262" w14:textId="43587B04" w:rsidR="00FC4252" w:rsidRDefault="002C3A61" w:rsidP="00E74E16">
      <w:pPr>
        <w:tabs>
          <w:tab w:val="left" w:pos="2552"/>
        </w:tabs>
        <w:spacing w:after="0"/>
        <w:ind w:left="709" w:hanging="709"/>
        <w:jc w:val="both"/>
        <w:rPr>
          <w:rFonts w:cstheme="minorHAnsi"/>
        </w:rPr>
      </w:pPr>
      <w:r>
        <w:rPr>
          <w:rFonts w:cstheme="minorHAnsi"/>
        </w:rPr>
        <w:tab/>
      </w:r>
      <w:r w:rsidR="00595A82">
        <w:rPr>
          <w:rFonts w:cstheme="minorHAnsi"/>
        </w:rPr>
        <w:t xml:space="preserve">                           Grass topping at triangles and project area</w:t>
      </w:r>
    </w:p>
    <w:p w14:paraId="5B4457F6" w14:textId="77777777" w:rsidR="0066757D" w:rsidRDefault="0066757D" w:rsidP="00E74E16">
      <w:pPr>
        <w:tabs>
          <w:tab w:val="left" w:pos="2552"/>
        </w:tabs>
        <w:spacing w:after="0"/>
        <w:ind w:left="709" w:hanging="709"/>
        <w:jc w:val="both"/>
        <w:rPr>
          <w:rFonts w:cstheme="minorHAnsi"/>
        </w:rPr>
      </w:pPr>
    </w:p>
    <w:p w14:paraId="403590A8" w14:textId="7087A770"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E90C7F">
        <w:rPr>
          <w:rFonts w:cstheme="minorHAnsi"/>
        </w:rPr>
        <w:t>9.15pm</w:t>
      </w:r>
      <w:r w:rsidR="00F44F77">
        <w:rPr>
          <w:rFonts w:cstheme="minorHAnsi"/>
        </w:rPr>
        <w:t xml:space="preserve"> </w:t>
      </w:r>
      <w:r w:rsidR="0066757D">
        <w:rPr>
          <w:rFonts w:cstheme="minorHAnsi"/>
        </w:rPr>
        <w:t>and the approved cheque</w:t>
      </w:r>
      <w:r w:rsidR="00B529F6">
        <w:rPr>
          <w:rFonts w:cstheme="minorHAnsi"/>
        </w:rPr>
        <w:t>s were</w:t>
      </w:r>
      <w:r w:rsidR="00E631F4">
        <w:rPr>
          <w:rFonts w:cstheme="minorHAnsi"/>
        </w:rPr>
        <w:t xml:space="preserve"> signed.</w:t>
      </w:r>
    </w:p>
    <w:p w14:paraId="5B4F13C6" w14:textId="24AFFDFD"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6F089F">
        <w:rPr>
          <w:rFonts w:cstheme="minorHAnsi"/>
        </w:rPr>
        <w:t>17</w:t>
      </w:r>
      <w:r w:rsidR="006F089F" w:rsidRPr="006F089F">
        <w:rPr>
          <w:rFonts w:cstheme="minorHAnsi"/>
          <w:vertAlign w:val="superscript"/>
        </w:rPr>
        <w:t>th</w:t>
      </w:r>
      <w:r w:rsidR="006F089F">
        <w:rPr>
          <w:rFonts w:cstheme="minorHAnsi"/>
        </w:rPr>
        <w:t xml:space="preserve"> September</w:t>
      </w:r>
      <w:r w:rsidR="00EA65F3">
        <w:rPr>
          <w:rFonts w:cstheme="minorHAnsi"/>
        </w:rPr>
        <w:t xml:space="preserve"> </w:t>
      </w:r>
      <w:r w:rsidR="00786F82">
        <w:rPr>
          <w:rFonts w:cstheme="minorHAnsi"/>
        </w:rPr>
        <w:t>2024</w:t>
      </w:r>
      <w:r w:rsidR="002C3A61">
        <w:rPr>
          <w:rFonts w:cstheme="minorHAnsi"/>
        </w:rPr>
        <w:t xml:space="preserve"> in the Village Hall</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1BF8E" w14:textId="77777777" w:rsidR="0015795C" w:rsidRDefault="0015795C" w:rsidP="00386A99">
      <w:pPr>
        <w:spacing w:after="0" w:line="240" w:lineRule="auto"/>
      </w:pPr>
      <w:r>
        <w:separator/>
      </w:r>
    </w:p>
  </w:endnote>
  <w:endnote w:type="continuationSeparator" w:id="0">
    <w:p w14:paraId="6300182A" w14:textId="77777777" w:rsidR="0015795C" w:rsidRDefault="0015795C"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F8345" w14:textId="77777777" w:rsidR="00B512D4" w:rsidRDefault="00B51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33B5F"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2BF90" w14:textId="77777777" w:rsidR="0015795C" w:rsidRDefault="0015795C" w:rsidP="00386A99">
      <w:pPr>
        <w:spacing w:after="0" w:line="240" w:lineRule="auto"/>
      </w:pPr>
      <w:r>
        <w:separator/>
      </w:r>
    </w:p>
  </w:footnote>
  <w:footnote w:type="continuationSeparator" w:id="0">
    <w:p w14:paraId="5B4D45EA" w14:textId="77777777" w:rsidR="0015795C" w:rsidRDefault="0015795C" w:rsidP="00386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B4251" w14:textId="2D8EED28" w:rsidR="00B512D4" w:rsidRDefault="00B5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C7931" w14:textId="5F2CE5D4" w:rsidR="00B512D4" w:rsidRDefault="00000000">
    <w:pPr>
      <w:pStyle w:val="Header"/>
      <w:jc w:val="right"/>
    </w:pPr>
    <w:sdt>
      <w:sdtPr>
        <w:id w:val="-520616258"/>
        <w:docPartObj>
          <w:docPartGallery w:val="Page Numbers (Top of Page)"/>
          <w:docPartUnique/>
        </w:docPartObj>
      </w:sdt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A6485" w14:textId="6CD11E93"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2"/>
  </w:num>
  <w:num w:numId="2" w16cid:durableId="1193496019">
    <w:abstractNumId w:val="1"/>
  </w:num>
  <w:num w:numId="3" w16cid:durableId="1478689754">
    <w:abstractNumId w:val="17"/>
  </w:num>
  <w:num w:numId="4" w16cid:durableId="835339097">
    <w:abstractNumId w:val="16"/>
  </w:num>
  <w:num w:numId="5" w16cid:durableId="1710912076">
    <w:abstractNumId w:val="20"/>
  </w:num>
  <w:num w:numId="6" w16cid:durableId="436607565">
    <w:abstractNumId w:val="8"/>
  </w:num>
  <w:num w:numId="7" w16cid:durableId="172884355">
    <w:abstractNumId w:val="19"/>
  </w:num>
  <w:num w:numId="8" w16cid:durableId="1778481934">
    <w:abstractNumId w:val="11"/>
  </w:num>
  <w:num w:numId="9" w16cid:durableId="2064865950">
    <w:abstractNumId w:val="15"/>
  </w:num>
  <w:num w:numId="10" w16cid:durableId="1682855152">
    <w:abstractNumId w:val="6"/>
  </w:num>
  <w:num w:numId="11" w16cid:durableId="1222904533">
    <w:abstractNumId w:val="24"/>
  </w:num>
  <w:num w:numId="12" w16cid:durableId="1667855962">
    <w:abstractNumId w:val="18"/>
  </w:num>
  <w:num w:numId="13" w16cid:durableId="462190800">
    <w:abstractNumId w:val="23"/>
  </w:num>
  <w:num w:numId="14" w16cid:durableId="1548831884">
    <w:abstractNumId w:val="26"/>
  </w:num>
  <w:num w:numId="15" w16cid:durableId="68429328">
    <w:abstractNumId w:val="21"/>
  </w:num>
  <w:num w:numId="16" w16cid:durableId="378478832">
    <w:abstractNumId w:val="9"/>
  </w:num>
  <w:num w:numId="17" w16cid:durableId="1778869253">
    <w:abstractNumId w:val="13"/>
  </w:num>
  <w:num w:numId="18" w16cid:durableId="892277978">
    <w:abstractNumId w:val="22"/>
  </w:num>
  <w:num w:numId="19" w16cid:durableId="840971839">
    <w:abstractNumId w:val="3"/>
  </w:num>
  <w:num w:numId="20" w16cid:durableId="35280866">
    <w:abstractNumId w:val="4"/>
  </w:num>
  <w:num w:numId="21" w16cid:durableId="582103633">
    <w:abstractNumId w:val="14"/>
  </w:num>
  <w:num w:numId="22" w16cid:durableId="1339429451">
    <w:abstractNumId w:val="10"/>
  </w:num>
  <w:num w:numId="23" w16cid:durableId="754743803">
    <w:abstractNumId w:val="12"/>
  </w:num>
  <w:num w:numId="24" w16cid:durableId="592202198">
    <w:abstractNumId w:val="7"/>
  </w:num>
  <w:num w:numId="25" w16cid:durableId="516620663">
    <w:abstractNumId w:val="25"/>
  </w:num>
  <w:num w:numId="26" w16cid:durableId="222107381">
    <w:abstractNumId w:val="0"/>
  </w:num>
  <w:num w:numId="27" w16cid:durableId="1263488085">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14BBB"/>
    <w:rsid w:val="00016238"/>
    <w:rsid w:val="0001732C"/>
    <w:rsid w:val="000206BA"/>
    <w:rsid w:val="000214E8"/>
    <w:rsid w:val="0002163D"/>
    <w:rsid w:val="00021826"/>
    <w:rsid w:val="00023C64"/>
    <w:rsid w:val="00026B51"/>
    <w:rsid w:val="00030500"/>
    <w:rsid w:val="00030562"/>
    <w:rsid w:val="00034B36"/>
    <w:rsid w:val="00035122"/>
    <w:rsid w:val="0003730B"/>
    <w:rsid w:val="00037BCB"/>
    <w:rsid w:val="00037D17"/>
    <w:rsid w:val="00041332"/>
    <w:rsid w:val="0004228D"/>
    <w:rsid w:val="00043EAC"/>
    <w:rsid w:val="00045688"/>
    <w:rsid w:val="00052353"/>
    <w:rsid w:val="00052BEC"/>
    <w:rsid w:val="0005420B"/>
    <w:rsid w:val="00054513"/>
    <w:rsid w:val="00061A81"/>
    <w:rsid w:val="0006484E"/>
    <w:rsid w:val="00067356"/>
    <w:rsid w:val="000702A8"/>
    <w:rsid w:val="000719DC"/>
    <w:rsid w:val="000738DA"/>
    <w:rsid w:val="00074851"/>
    <w:rsid w:val="00077F75"/>
    <w:rsid w:val="000838A5"/>
    <w:rsid w:val="00084013"/>
    <w:rsid w:val="000866B3"/>
    <w:rsid w:val="00090849"/>
    <w:rsid w:val="000924F1"/>
    <w:rsid w:val="00093302"/>
    <w:rsid w:val="000957E1"/>
    <w:rsid w:val="000977C2"/>
    <w:rsid w:val="00097FEE"/>
    <w:rsid w:val="000A06CE"/>
    <w:rsid w:val="000A17A0"/>
    <w:rsid w:val="000A1E0F"/>
    <w:rsid w:val="000A50FE"/>
    <w:rsid w:val="000A78B1"/>
    <w:rsid w:val="000B0C63"/>
    <w:rsid w:val="000B1D4C"/>
    <w:rsid w:val="000B28C0"/>
    <w:rsid w:val="000B3B5C"/>
    <w:rsid w:val="000B4533"/>
    <w:rsid w:val="000B5701"/>
    <w:rsid w:val="000B5F67"/>
    <w:rsid w:val="000C2AA4"/>
    <w:rsid w:val="000C4907"/>
    <w:rsid w:val="000C4C59"/>
    <w:rsid w:val="000C541F"/>
    <w:rsid w:val="000C6A3E"/>
    <w:rsid w:val="000D235C"/>
    <w:rsid w:val="000D48F9"/>
    <w:rsid w:val="000D6080"/>
    <w:rsid w:val="000E17CE"/>
    <w:rsid w:val="000E529E"/>
    <w:rsid w:val="000E6B65"/>
    <w:rsid w:val="000E6B73"/>
    <w:rsid w:val="000E7591"/>
    <w:rsid w:val="000F1E7D"/>
    <w:rsid w:val="000F2B9F"/>
    <w:rsid w:val="000F5469"/>
    <w:rsid w:val="000F5B0E"/>
    <w:rsid w:val="000F7497"/>
    <w:rsid w:val="00102FD2"/>
    <w:rsid w:val="00104DC3"/>
    <w:rsid w:val="001059F6"/>
    <w:rsid w:val="00106934"/>
    <w:rsid w:val="0011077E"/>
    <w:rsid w:val="00112CDB"/>
    <w:rsid w:val="0011490A"/>
    <w:rsid w:val="00121608"/>
    <w:rsid w:val="001220E7"/>
    <w:rsid w:val="00122155"/>
    <w:rsid w:val="001278FC"/>
    <w:rsid w:val="00130E22"/>
    <w:rsid w:val="00132271"/>
    <w:rsid w:val="0013250E"/>
    <w:rsid w:val="00133258"/>
    <w:rsid w:val="001346E8"/>
    <w:rsid w:val="00134CC3"/>
    <w:rsid w:val="00134D28"/>
    <w:rsid w:val="00136CFC"/>
    <w:rsid w:val="00137147"/>
    <w:rsid w:val="00141464"/>
    <w:rsid w:val="00143C01"/>
    <w:rsid w:val="00144E5E"/>
    <w:rsid w:val="00145466"/>
    <w:rsid w:val="00152109"/>
    <w:rsid w:val="0015795C"/>
    <w:rsid w:val="00157F2A"/>
    <w:rsid w:val="00160FD6"/>
    <w:rsid w:val="001613B5"/>
    <w:rsid w:val="001639F9"/>
    <w:rsid w:val="00165107"/>
    <w:rsid w:val="0016773C"/>
    <w:rsid w:val="001719F5"/>
    <w:rsid w:val="00172496"/>
    <w:rsid w:val="00172AED"/>
    <w:rsid w:val="0017482C"/>
    <w:rsid w:val="0018221C"/>
    <w:rsid w:val="00182A24"/>
    <w:rsid w:val="0018440D"/>
    <w:rsid w:val="00184A85"/>
    <w:rsid w:val="001865F0"/>
    <w:rsid w:val="00196F8C"/>
    <w:rsid w:val="001A1131"/>
    <w:rsid w:val="001A17B4"/>
    <w:rsid w:val="001A249C"/>
    <w:rsid w:val="001A37A3"/>
    <w:rsid w:val="001A4404"/>
    <w:rsid w:val="001A6224"/>
    <w:rsid w:val="001A671C"/>
    <w:rsid w:val="001B29F9"/>
    <w:rsid w:val="001B3143"/>
    <w:rsid w:val="001B5F26"/>
    <w:rsid w:val="001C5408"/>
    <w:rsid w:val="001C5C03"/>
    <w:rsid w:val="001C6172"/>
    <w:rsid w:val="001D3444"/>
    <w:rsid w:val="001D36C4"/>
    <w:rsid w:val="001D418A"/>
    <w:rsid w:val="001D584B"/>
    <w:rsid w:val="001D65DA"/>
    <w:rsid w:val="001D7582"/>
    <w:rsid w:val="001E022E"/>
    <w:rsid w:val="001E0C8B"/>
    <w:rsid w:val="001E2C15"/>
    <w:rsid w:val="001E2F5E"/>
    <w:rsid w:val="001E6A1E"/>
    <w:rsid w:val="001F164E"/>
    <w:rsid w:val="001F2219"/>
    <w:rsid w:val="001F2FD2"/>
    <w:rsid w:val="001F3930"/>
    <w:rsid w:val="001F399C"/>
    <w:rsid w:val="001F6E20"/>
    <w:rsid w:val="001F77A6"/>
    <w:rsid w:val="0020021D"/>
    <w:rsid w:val="002072EC"/>
    <w:rsid w:val="0021072A"/>
    <w:rsid w:val="00212683"/>
    <w:rsid w:val="00212C18"/>
    <w:rsid w:val="00213DCA"/>
    <w:rsid w:val="00214411"/>
    <w:rsid w:val="00215A0D"/>
    <w:rsid w:val="002164BA"/>
    <w:rsid w:val="00216FB3"/>
    <w:rsid w:val="00221240"/>
    <w:rsid w:val="00221E40"/>
    <w:rsid w:val="00222CDF"/>
    <w:rsid w:val="00223094"/>
    <w:rsid w:val="002232E6"/>
    <w:rsid w:val="0022488C"/>
    <w:rsid w:val="00227C0D"/>
    <w:rsid w:val="002310F4"/>
    <w:rsid w:val="002344AD"/>
    <w:rsid w:val="002350BF"/>
    <w:rsid w:val="00243C91"/>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5A45"/>
    <w:rsid w:val="00276CAB"/>
    <w:rsid w:val="00277395"/>
    <w:rsid w:val="002801C2"/>
    <w:rsid w:val="002802FA"/>
    <w:rsid w:val="00284636"/>
    <w:rsid w:val="00290832"/>
    <w:rsid w:val="00290C61"/>
    <w:rsid w:val="0029101D"/>
    <w:rsid w:val="00291C0B"/>
    <w:rsid w:val="00291DD3"/>
    <w:rsid w:val="00291E44"/>
    <w:rsid w:val="00292FA9"/>
    <w:rsid w:val="002939AB"/>
    <w:rsid w:val="00294270"/>
    <w:rsid w:val="00294569"/>
    <w:rsid w:val="0029486C"/>
    <w:rsid w:val="00296A84"/>
    <w:rsid w:val="002A33FB"/>
    <w:rsid w:val="002A340F"/>
    <w:rsid w:val="002A4D76"/>
    <w:rsid w:val="002A62B6"/>
    <w:rsid w:val="002A6567"/>
    <w:rsid w:val="002A75CB"/>
    <w:rsid w:val="002A7C49"/>
    <w:rsid w:val="002B1601"/>
    <w:rsid w:val="002B5006"/>
    <w:rsid w:val="002B525B"/>
    <w:rsid w:val="002C3A61"/>
    <w:rsid w:val="002C42C4"/>
    <w:rsid w:val="002C64AF"/>
    <w:rsid w:val="002D106B"/>
    <w:rsid w:val="002D247B"/>
    <w:rsid w:val="002D5623"/>
    <w:rsid w:val="002D643E"/>
    <w:rsid w:val="002E1403"/>
    <w:rsid w:val="002E25A9"/>
    <w:rsid w:val="002E3AC8"/>
    <w:rsid w:val="002E4018"/>
    <w:rsid w:val="002E4C43"/>
    <w:rsid w:val="002E77EC"/>
    <w:rsid w:val="002F1E1D"/>
    <w:rsid w:val="002F3BB7"/>
    <w:rsid w:val="002F4256"/>
    <w:rsid w:val="002F4E0B"/>
    <w:rsid w:val="002F6F24"/>
    <w:rsid w:val="002F777D"/>
    <w:rsid w:val="003005A9"/>
    <w:rsid w:val="003005C2"/>
    <w:rsid w:val="003026C6"/>
    <w:rsid w:val="00302845"/>
    <w:rsid w:val="003036A0"/>
    <w:rsid w:val="00307DCC"/>
    <w:rsid w:val="003104DD"/>
    <w:rsid w:val="0031081D"/>
    <w:rsid w:val="00310E55"/>
    <w:rsid w:val="003133F9"/>
    <w:rsid w:val="003135A6"/>
    <w:rsid w:val="00316179"/>
    <w:rsid w:val="00320F22"/>
    <w:rsid w:val="003234FF"/>
    <w:rsid w:val="00323B03"/>
    <w:rsid w:val="00326194"/>
    <w:rsid w:val="00326887"/>
    <w:rsid w:val="00331829"/>
    <w:rsid w:val="00331A06"/>
    <w:rsid w:val="00333882"/>
    <w:rsid w:val="0033558F"/>
    <w:rsid w:val="00335A79"/>
    <w:rsid w:val="0033768F"/>
    <w:rsid w:val="003379E0"/>
    <w:rsid w:val="003401AF"/>
    <w:rsid w:val="00340D2D"/>
    <w:rsid w:val="00341623"/>
    <w:rsid w:val="003444D2"/>
    <w:rsid w:val="00347C27"/>
    <w:rsid w:val="00347F95"/>
    <w:rsid w:val="003518BF"/>
    <w:rsid w:val="00351DE2"/>
    <w:rsid w:val="00353681"/>
    <w:rsid w:val="00354154"/>
    <w:rsid w:val="00354489"/>
    <w:rsid w:val="0035547F"/>
    <w:rsid w:val="00355F43"/>
    <w:rsid w:val="00356700"/>
    <w:rsid w:val="00356C42"/>
    <w:rsid w:val="00360115"/>
    <w:rsid w:val="0036086A"/>
    <w:rsid w:val="003611C6"/>
    <w:rsid w:val="003616E5"/>
    <w:rsid w:val="00361BEB"/>
    <w:rsid w:val="00361E66"/>
    <w:rsid w:val="00364EF2"/>
    <w:rsid w:val="003728AA"/>
    <w:rsid w:val="0037796D"/>
    <w:rsid w:val="00380E1A"/>
    <w:rsid w:val="00386A99"/>
    <w:rsid w:val="00391BEC"/>
    <w:rsid w:val="0039512F"/>
    <w:rsid w:val="00395183"/>
    <w:rsid w:val="00395487"/>
    <w:rsid w:val="003A18B3"/>
    <w:rsid w:val="003A38C3"/>
    <w:rsid w:val="003A6256"/>
    <w:rsid w:val="003B258B"/>
    <w:rsid w:val="003B3185"/>
    <w:rsid w:val="003B381D"/>
    <w:rsid w:val="003B42DE"/>
    <w:rsid w:val="003B4F4F"/>
    <w:rsid w:val="003B5544"/>
    <w:rsid w:val="003B6958"/>
    <w:rsid w:val="003C09B2"/>
    <w:rsid w:val="003C3A8A"/>
    <w:rsid w:val="003C5791"/>
    <w:rsid w:val="003C6739"/>
    <w:rsid w:val="003C68F4"/>
    <w:rsid w:val="003C7011"/>
    <w:rsid w:val="003D2640"/>
    <w:rsid w:val="003D3705"/>
    <w:rsid w:val="003D4D6A"/>
    <w:rsid w:val="003D74DA"/>
    <w:rsid w:val="003E00D5"/>
    <w:rsid w:val="003E01F9"/>
    <w:rsid w:val="003E2876"/>
    <w:rsid w:val="003E5814"/>
    <w:rsid w:val="003E6721"/>
    <w:rsid w:val="003F0164"/>
    <w:rsid w:val="003F2619"/>
    <w:rsid w:val="004047D4"/>
    <w:rsid w:val="00405AA1"/>
    <w:rsid w:val="00405CA7"/>
    <w:rsid w:val="004063A1"/>
    <w:rsid w:val="00406517"/>
    <w:rsid w:val="00407649"/>
    <w:rsid w:val="00412883"/>
    <w:rsid w:val="00413079"/>
    <w:rsid w:val="00415805"/>
    <w:rsid w:val="00415824"/>
    <w:rsid w:val="00415972"/>
    <w:rsid w:val="004171CF"/>
    <w:rsid w:val="004217F8"/>
    <w:rsid w:val="00422AC3"/>
    <w:rsid w:val="00426914"/>
    <w:rsid w:val="00426D07"/>
    <w:rsid w:val="00436309"/>
    <w:rsid w:val="004377E0"/>
    <w:rsid w:val="004410C5"/>
    <w:rsid w:val="0044196E"/>
    <w:rsid w:val="004438DB"/>
    <w:rsid w:val="00443934"/>
    <w:rsid w:val="004479B1"/>
    <w:rsid w:val="0045174F"/>
    <w:rsid w:val="00455B1C"/>
    <w:rsid w:val="00456DDB"/>
    <w:rsid w:val="004636E2"/>
    <w:rsid w:val="004637FF"/>
    <w:rsid w:val="00463C23"/>
    <w:rsid w:val="00464F17"/>
    <w:rsid w:val="00467320"/>
    <w:rsid w:val="00467BC7"/>
    <w:rsid w:val="00474298"/>
    <w:rsid w:val="004745AE"/>
    <w:rsid w:val="004769F0"/>
    <w:rsid w:val="00482310"/>
    <w:rsid w:val="0048368E"/>
    <w:rsid w:val="00484E92"/>
    <w:rsid w:val="00484FD9"/>
    <w:rsid w:val="004939B2"/>
    <w:rsid w:val="00495043"/>
    <w:rsid w:val="0049513E"/>
    <w:rsid w:val="0049694A"/>
    <w:rsid w:val="0049732B"/>
    <w:rsid w:val="004A1C61"/>
    <w:rsid w:val="004A3AAC"/>
    <w:rsid w:val="004B0412"/>
    <w:rsid w:val="004B25EE"/>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4F7A89"/>
    <w:rsid w:val="00501DC2"/>
    <w:rsid w:val="00503034"/>
    <w:rsid w:val="005051DC"/>
    <w:rsid w:val="005057EE"/>
    <w:rsid w:val="00510229"/>
    <w:rsid w:val="00511842"/>
    <w:rsid w:val="005139DF"/>
    <w:rsid w:val="00516B4C"/>
    <w:rsid w:val="00520D1F"/>
    <w:rsid w:val="00521260"/>
    <w:rsid w:val="00524172"/>
    <w:rsid w:val="005253DD"/>
    <w:rsid w:val="00532FF3"/>
    <w:rsid w:val="00534095"/>
    <w:rsid w:val="0053421C"/>
    <w:rsid w:val="00536A37"/>
    <w:rsid w:val="00541772"/>
    <w:rsid w:val="00544857"/>
    <w:rsid w:val="00545693"/>
    <w:rsid w:val="0054691E"/>
    <w:rsid w:val="00546AB0"/>
    <w:rsid w:val="00546F3F"/>
    <w:rsid w:val="005509F7"/>
    <w:rsid w:val="00552086"/>
    <w:rsid w:val="00552CFB"/>
    <w:rsid w:val="005559B0"/>
    <w:rsid w:val="00561321"/>
    <w:rsid w:val="00562102"/>
    <w:rsid w:val="00563E85"/>
    <w:rsid w:val="0056465E"/>
    <w:rsid w:val="0056485D"/>
    <w:rsid w:val="005659F7"/>
    <w:rsid w:val="00565EA2"/>
    <w:rsid w:val="0056605E"/>
    <w:rsid w:val="005663AF"/>
    <w:rsid w:val="00571869"/>
    <w:rsid w:val="00572476"/>
    <w:rsid w:val="00573D7F"/>
    <w:rsid w:val="00573FB2"/>
    <w:rsid w:val="0057512B"/>
    <w:rsid w:val="00575EAB"/>
    <w:rsid w:val="00577E14"/>
    <w:rsid w:val="0058027F"/>
    <w:rsid w:val="005900F6"/>
    <w:rsid w:val="00591EED"/>
    <w:rsid w:val="005922F4"/>
    <w:rsid w:val="00593AF7"/>
    <w:rsid w:val="00594070"/>
    <w:rsid w:val="00595A82"/>
    <w:rsid w:val="00595DF4"/>
    <w:rsid w:val="00595E26"/>
    <w:rsid w:val="0059606C"/>
    <w:rsid w:val="00596BEB"/>
    <w:rsid w:val="005A0DCE"/>
    <w:rsid w:val="005A2051"/>
    <w:rsid w:val="005A6D2B"/>
    <w:rsid w:val="005A783E"/>
    <w:rsid w:val="005B18E8"/>
    <w:rsid w:val="005B345A"/>
    <w:rsid w:val="005B3F98"/>
    <w:rsid w:val="005B4656"/>
    <w:rsid w:val="005B46B8"/>
    <w:rsid w:val="005B544C"/>
    <w:rsid w:val="005C0738"/>
    <w:rsid w:val="005C0AB1"/>
    <w:rsid w:val="005C238F"/>
    <w:rsid w:val="005C2720"/>
    <w:rsid w:val="005C28F0"/>
    <w:rsid w:val="005C2CF3"/>
    <w:rsid w:val="005C3698"/>
    <w:rsid w:val="005C3EC4"/>
    <w:rsid w:val="005C54DD"/>
    <w:rsid w:val="005C56AD"/>
    <w:rsid w:val="005C6148"/>
    <w:rsid w:val="005C65A3"/>
    <w:rsid w:val="005C6634"/>
    <w:rsid w:val="005C73B0"/>
    <w:rsid w:val="005D590E"/>
    <w:rsid w:val="005D5D65"/>
    <w:rsid w:val="005D7609"/>
    <w:rsid w:val="005D7E7C"/>
    <w:rsid w:val="005E0321"/>
    <w:rsid w:val="005E0D37"/>
    <w:rsid w:val="005E136C"/>
    <w:rsid w:val="005E4AF2"/>
    <w:rsid w:val="005E6BEA"/>
    <w:rsid w:val="005F2B85"/>
    <w:rsid w:val="005F53AF"/>
    <w:rsid w:val="005F7F48"/>
    <w:rsid w:val="00600A58"/>
    <w:rsid w:val="006027B1"/>
    <w:rsid w:val="006059B4"/>
    <w:rsid w:val="006107EB"/>
    <w:rsid w:val="00611DD2"/>
    <w:rsid w:val="00613498"/>
    <w:rsid w:val="006153DB"/>
    <w:rsid w:val="0061542B"/>
    <w:rsid w:val="00615AFE"/>
    <w:rsid w:val="00615B5F"/>
    <w:rsid w:val="00621A9B"/>
    <w:rsid w:val="00623DAB"/>
    <w:rsid w:val="0063041C"/>
    <w:rsid w:val="0063244E"/>
    <w:rsid w:val="00634DF8"/>
    <w:rsid w:val="00640CF3"/>
    <w:rsid w:val="00641CAB"/>
    <w:rsid w:val="00647A17"/>
    <w:rsid w:val="00652612"/>
    <w:rsid w:val="00652AAF"/>
    <w:rsid w:val="00656CD4"/>
    <w:rsid w:val="00657D5B"/>
    <w:rsid w:val="00657F35"/>
    <w:rsid w:val="0066215D"/>
    <w:rsid w:val="006638EA"/>
    <w:rsid w:val="0066757D"/>
    <w:rsid w:val="00674A92"/>
    <w:rsid w:val="00675094"/>
    <w:rsid w:val="00675D59"/>
    <w:rsid w:val="0067780D"/>
    <w:rsid w:val="00680266"/>
    <w:rsid w:val="00683B04"/>
    <w:rsid w:val="006860B4"/>
    <w:rsid w:val="00686531"/>
    <w:rsid w:val="00686755"/>
    <w:rsid w:val="00686F70"/>
    <w:rsid w:val="00687CEC"/>
    <w:rsid w:val="00690B80"/>
    <w:rsid w:val="00691541"/>
    <w:rsid w:val="0069156F"/>
    <w:rsid w:val="00691B22"/>
    <w:rsid w:val="0069538C"/>
    <w:rsid w:val="00695EFD"/>
    <w:rsid w:val="00696565"/>
    <w:rsid w:val="00697257"/>
    <w:rsid w:val="0069745D"/>
    <w:rsid w:val="00697699"/>
    <w:rsid w:val="006A08F8"/>
    <w:rsid w:val="006A19F7"/>
    <w:rsid w:val="006A46B3"/>
    <w:rsid w:val="006A4AC1"/>
    <w:rsid w:val="006A5DBE"/>
    <w:rsid w:val="006B0294"/>
    <w:rsid w:val="006B11C1"/>
    <w:rsid w:val="006B3E84"/>
    <w:rsid w:val="006B510B"/>
    <w:rsid w:val="006B5483"/>
    <w:rsid w:val="006B6F98"/>
    <w:rsid w:val="006C5E3C"/>
    <w:rsid w:val="006D03D1"/>
    <w:rsid w:val="006D4A50"/>
    <w:rsid w:val="006D5041"/>
    <w:rsid w:val="006D727B"/>
    <w:rsid w:val="006D74DF"/>
    <w:rsid w:val="006E16A8"/>
    <w:rsid w:val="006E2362"/>
    <w:rsid w:val="006E5649"/>
    <w:rsid w:val="006E5D8D"/>
    <w:rsid w:val="006E7CF8"/>
    <w:rsid w:val="006F06F2"/>
    <w:rsid w:val="006F089F"/>
    <w:rsid w:val="006F2A16"/>
    <w:rsid w:val="006F39B4"/>
    <w:rsid w:val="006F6731"/>
    <w:rsid w:val="006F7609"/>
    <w:rsid w:val="006F7840"/>
    <w:rsid w:val="006F7FC9"/>
    <w:rsid w:val="00700A3B"/>
    <w:rsid w:val="00700D7A"/>
    <w:rsid w:val="00705D77"/>
    <w:rsid w:val="007061CF"/>
    <w:rsid w:val="0071137D"/>
    <w:rsid w:val="007176C2"/>
    <w:rsid w:val="00720982"/>
    <w:rsid w:val="007209CC"/>
    <w:rsid w:val="00720E88"/>
    <w:rsid w:val="0072526D"/>
    <w:rsid w:val="00725A58"/>
    <w:rsid w:val="00725C0A"/>
    <w:rsid w:val="00726011"/>
    <w:rsid w:val="007267D4"/>
    <w:rsid w:val="00726FF6"/>
    <w:rsid w:val="00730D08"/>
    <w:rsid w:val="007322CE"/>
    <w:rsid w:val="00732456"/>
    <w:rsid w:val="00736449"/>
    <w:rsid w:val="00740E67"/>
    <w:rsid w:val="007416FE"/>
    <w:rsid w:val="00752E33"/>
    <w:rsid w:val="00756830"/>
    <w:rsid w:val="00756FBD"/>
    <w:rsid w:val="00760020"/>
    <w:rsid w:val="00761529"/>
    <w:rsid w:val="007629F9"/>
    <w:rsid w:val="00765323"/>
    <w:rsid w:val="00770CFB"/>
    <w:rsid w:val="007752A1"/>
    <w:rsid w:val="00777822"/>
    <w:rsid w:val="00780126"/>
    <w:rsid w:val="007835AB"/>
    <w:rsid w:val="00783F4B"/>
    <w:rsid w:val="00785B1E"/>
    <w:rsid w:val="00786F82"/>
    <w:rsid w:val="007902F4"/>
    <w:rsid w:val="00793D39"/>
    <w:rsid w:val="007A0428"/>
    <w:rsid w:val="007A1ED8"/>
    <w:rsid w:val="007A1FBF"/>
    <w:rsid w:val="007A48EE"/>
    <w:rsid w:val="007A67BE"/>
    <w:rsid w:val="007A73B5"/>
    <w:rsid w:val="007A78D6"/>
    <w:rsid w:val="007B0362"/>
    <w:rsid w:val="007B3067"/>
    <w:rsid w:val="007B4942"/>
    <w:rsid w:val="007C0883"/>
    <w:rsid w:val="007C0FEB"/>
    <w:rsid w:val="007C73ED"/>
    <w:rsid w:val="007C7A59"/>
    <w:rsid w:val="007D06A3"/>
    <w:rsid w:val="007E1FE2"/>
    <w:rsid w:val="007E2CA8"/>
    <w:rsid w:val="007E36E9"/>
    <w:rsid w:val="007F030D"/>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0710"/>
    <w:rsid w:val="00832831"/>
    <w:rsid w:val="00833332"/>
    <w:rsid w:val="00834617"/>
    <w:rsid w:val="0083528A"/>
    <w:rsid w:val="00835732"/>
    <w:rsid w:val="0084099D"/>
    <w:rsid w:val="00841C4E"/>
    <w:rsid w:val="00844F4B"/>
    <w:rsid w:val="008452C2"/>
    <w:rsid w:val="008462AE"/>
    <w:rsid w:val="00847DAF"/>
    <w:rsid w:val="00850C6B"/>
    <w:rsid w:val="00852375"/>
    <w:rsid w:val="0085355E"/>
    <w:rsid w:val="00854269"/>
    <w:rsid w:val="00854552"/>
    <w:rsid w:val="00855692"/>
    <w:rsid w:val="00855D71"/>
    <w:rsid w:val="00861961"/>
    <w:rsid w:val="0087025C"/>
    <w:rsid w:val="00870A9A"/>
    <w:rsid w:val="00872A8D"/>
    <w:rsid w:val="008735B0"/>
    <w:rsid w:val="0087370F"/>
    <w:rsid w:val="00874249"/>
    <w:rsid w:val="00874FEE"/>
    <w:rsid w:val="00877A14"/>
    <w:rsid w:val="00881F12"/>
    <w:rsid w:val="00885D67"/>
    <w:rsid w:val="00886DCB"/>
    <w:rsid w:val="008877EF"/>
    <w:rsid w:val="0089154B"/>
    <w:rsid w:val="008A1B8B"/>
    <w:rsid w:val="008A5855"/>
    <w:rsid w:val="008A5D36"/>
    <w:rsid w:val="008A5E01"/>
    <w:rsid w:val="008B1B3F"/>
    <w:rsid w:val="008B244C"/>
    <w:rsid w:val="008B3507"/>
    <w:rsid w:val="008B3DC6"/>
    <w:rsid w:val="008B4EA9"/>
    <w:rsid w:val="008B605D"/>
    <w:rsid w:val="008C1373"/>
    <w:rsid w:val="008C1570"/>
    <w:rsid w:val="008C2526"/>
    <w:rsid w:val="008C26BF"/>
    <w:rsid w:val="008C3269"/>
    <w:rsid w:val="008C34A3"/>
    <w:rsid w:val="008C3B26"/>
    <w:rsid w:val="008C65F9"/>
    <w:rsid w:val="008C6653"/>
    <w:rsid w:val="008C66E4"/>
    <w:rsid w:val="008C75B9"/>
    <w:rsid w:val="008C7FBC"/>
    <w:rsid w:val="008D3F4F"/>
    <w:rsid w:val="008D52CA"/>
    <w:rsid w:val="008E0967"/>
    <w:rsid w:val="008E1C6F"/>
    <w:rsid w:val="008E384A"/>
    <w:rsid w:val="008F3785"/>
    <w:rsid w:val="008F4332"/>
    <w:rsid w:val="008F560F"/>
    <w:rsid w:val="008F61E7"/>
    <w:rsid w:val="00900B74"/>
    <w:rsid w:val="009022B7"/>
    <w:rsid w:val="00904A97"/>
    <w:rsid w:val="009053B9"/>
    <w:rsid w:val="0090661A"/>
    <w:rsid w:val="0090693A"/>
    <w:rsid w:val="00907329"/>
    <w:rsid w:val="00910DC7"/>
    <w:rsid w:val="009152BD"/>
    <w:rsid w:val="009158C7"/>
    <w:rsid w:val="00920465"/>
    <w:rsid w:val="00920853"/>
    <w:rsid w:val="00922137"/>
    <w:rsid w:val="00926D5C"/>
    <w:rsid w:val="00927A7E"/>
    <w:rsid w:val="009310EA"/>
    <w:rsid w:val="00941A19"/>
    <w:rsid w:val="009439BF"/>
    <w:rsid w:val="00947849"/>
    <w:rsid w:val="00947B0A"/>
    <w:rsid w:val="00947D90"/>
    <w:rsid w:val="009523EE"/>
    <w:rsid w:val="009554ED"/>
    <w:rsid w:val="0095654A"/>
    <w:rsid w:val="00957161"/>
    <w:rsid w:val="00961F47"/>
    <w:rsid w:val="00967D08"/>
    <w:rsid w:val="00970C4C"/>
    <w:rsid w:val="00971143"/>
    <w:rsid w:val="00972384"/>
    <w:rsid w:val="0097300F"/>
    <w:rsid w:val="00974DA3"/>
    <w:rsid w:val="00975672"/>
    <w:rsid w:val="009800B2"/>
    <w:rsid w:val="00980889"/>
    <w:rsid w:val="00980FFB"/>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45F"/>
    <w:rsid w:val="009E4559"/>
    <w:rsid w:val="009E51D5"/>
    <w:rsid w:val="009E611D"/>
    <w:rsid w:val="009F1934"/>
    <w:rsid w:val="009F194D"/>
    <w:rsid w:val="009F4BA8"/>
    <w:rsid w:val="009F4C3D"/>
    <w:rsid w:val="00A0047B"/>
    <w:rsid w:val="00A01EB2"/>
    <w:rsid w:val="00A0366E"/>
    <w:rsid w:val="00A05730"/>
    <w:rsid w:val="00A06AD6"/>
    <w:rsid w:val="00A13C0A"/>
    <w:rsid w:val="00A1437A"/>
    <w:rsid w:val="00A1488F"/>
    <w:rsid w:val="00A14B1F"/>
    <w:rsid w:val="00A153A8"/>
    <w:rsid w:val="00A16B07"/>
    <w:rsid w:val="00A224FD"/>
    <w:rsid w:val="00A2533A"/>
    <w:rsid w:val="00A260F2"/>
    <w:rsid w:val="00A26EE9"/>
    <w:rsid w:val="00A2765E"/>
    <w:rsid w:val="00A30F33"/>
    <w:rsid w:val="00A31ED7"/>
    <w:rsid w:val="00A344CE"/>
    <w:rsid w:val="00A370DB"/>
    <w:rsid w:val="00A419E5"/>
    <w:rsid w:val="00A440F6"/>
    <w:rsid w:val="00A45538"/>
    <w:rsid w:val="00A45B01"/>
    <w:rsid w:val="00A46CCA"/>
    <w:rsid w:val="00A47993"/>
    <w:rsid w:val="00A51427"/>
    <w:rsid w:val="00A5192B"/>
    <w:rsid w:val="00A5461F"/>
    <w:rsid w:val="00A5791D"/>
    <w:rsid w:val="00A6016D"/>
    <w:rsid w:val="00A62C50"/>
    <w:rsid w:val="00A6397D"/>
    <w:rsid w:val="00A642BD"/>
    <w:rsid w:val="00A661F4"/>
    <w:rsid w:val="00A679AE"/>
    <w:rsid w:val="00A71022"/>
    <w:rsid w:val="00A71B9D"/>
    <w:rsid w:val="00A7248D"/>
    <w:rsid w:val="00A736CC"/>
    <w:rsid w:val="00A75FEF"/>
    <w:rsid w:val="00A768E8"/>
    <w:rsid w:val="00A7751C"/>
    <w:rsid w:val="00A8080C"/>
    <w:rsid w:val="00A80C82"/>
    <w:rsid w:val="00A8284C"/>
    <w:rsid w:val="00A858B1"/>
    <w:rsid w:val="00A85FC4"/>
    <w:rsid w:val="00A90091"/>
    <w:rsid w:val="00A91E40"/>
    <w:rsid w:val="00A92F7C"/>
    <w:rsid w:val="00A93A5F"/>
    <w:rsid w:val="00A95275"/>
    <w:rsid w:val="00A96A7E"/>
    <w:rsid w:val="00A96B48"/>
    <w:rsid w:val="00A97D91"/>
    <w:rsid w:val="00AA0BF9"/>
    <w:rsid w:val="00AA16CB"/>
    <w:rsid w:val="00AA2471"/>
    <w:rsid w:val="00AA343A"/>
    <w:rsid w:val="00AA5BC3"/>
    <w:rsid w:val="00AA5F03"/>
    <w:rsid w:val="00AA77E3"/>
    <w:rsid w:val="00AB2AFA"/>
    <w:rsid w:val="00AB32A3"/>
    <w:rsid w:val="00AB4144"/>
    <w:rsid w:val="00AB66BC"/>
    <w:rsid w:val="00AB79D0"/>
    <w:rsid w:val="00AC6307"/>
    <w:rsid w:val="00AC6B56"/>
    <w:rsid w:val="00AD293B"/>
    <w:rsid w:val="00AD2998"/>
    <w:rsid w:val="00AD2AA7"/>
    <w:rsid w:val="00AD6219"/>
    <w:rsid w:val="00AE106B"/>
    <w:rsid w:val="00AE3039"/>
    <w:rsid w:val="00AE44DB"/>
    <w:rsid w:val="00AE47DC"/>
    <w:rsid w:val="00AE6BC2"/>
    <w:rsid w:val="00AE6FD1"/>
    <w:rsid w:val="00AF22B2"/>
    <w:rsid w:val="00AF6C72"/>
    <w:rsid w:val="00B001E4"/>
    <w:rsid w:val="00B04581"/>
    <w:rsid w:val="00B06B91"/>
    <w:rsid w:val="00B111A8"/>
    <w:rsid w:val="00B179DC"/>
    <w:rsid w:val="00B206C1"/>
    <w:rsid w:val="00B23BF5"/>
    <w:rsid w:val="00B26EAF"/>
    <w:rsid w:val="00B27D80"/>
    <w:rsid w:val="00B30D17"/>
    <w:rsid w:val="00B32A49"/>
    <w:rsid w:val="00B32B70"/>
    <w:rsid w:val="00B340EE"/>
    <w:rsid w:val="00B34629"/>
    <w:rsid w:val="00B34CE6"/>
    <w:rsid w:val="00B37718"/>
    <w:rsid w:val="00B430EB"/>
    <w:rsid w:val="00B512D4"/>
    <w:rsid w:val="00B52653"/>
    <w:rsid w:val="00B527D5"/>
    <w:rsid w:val="00B529F6"/>
    <w:rsid w:val="00B53F37"/>
    <w:rsid w:val="00B53FEC"/>
    <w:rsid w:val="00B55923"/>
    <w:rsid w:val="00B56FF5"/>
    <w:rsid w:val="00B578A2"/>
    <w:rsid w:val="00B57DB2"/>
    <w:rsid w:val="00B63053"/>
    <w:rsid w:val="00B63706"/>
    <w:rsid w:val="00B63B6C"/>
    <w:rsid w:val="00B6525B"/>
    <w:rsid w:val="00B65BBD"/>
    <w:rsid w:val="00B6640B"/>
    <w:rsid w:val="00B70627"/>
    <w:rsid w:val="00B70B0A"/>
    <w:rsid w:val="00B7123F"/>
    <w:rsid w:val="00B71537"/>
    <w:rsid w:val="00B7185D"/>
    <w:rsid w:val="00B72FE5"/>
    <w:rsid w:val="00B7704C"/>
    <w:rsid w:val="00B772AA"/>
    <w:rsid w:val="00B83A91"/>
    <w:rsid w:val="00B8541E"/>
    <w:rsid w:val="00B869E0"/>
    <w:rsid w:val="00B86ACE"/>
    <w:rsid w:val="00B86B31"/>
    <w:rsid w:val="00B87F1D"/>
    <w:rsid w:val="00B911B9"/>
    <w:rsid w:val="00B91F81"/>
    <w:rsid w:val="00B9302E"/>
    <w:rsid w:val="00B93495"/>
    <w:rsid w:val="00B95417"/>
    <w:rsid w:val="00BA1C5F"/>
    <w:rsid w:val="00BA339F"/>
    <w:rsid w:val="00BA67AF"/>
    <w:rsid w:val="00BB1874"/>
    <w:rsid w:val="00BB29B5"/>
    <w:rsid w:val="00BB5C2E"/>
    <w:rsid w:val="00BB6896"/>
    <w:rsid w:val="00BC0DB2"/>
    <w:rsid w:val="00BC2530"/>
    <w:rsid w:val="00BC6C20"/>
    <w:rsid w:val="00BC7E2B"/>
    <w:rsid w:val="00BD0D05"/>
    <w:rsid w:val="00BD2D8B"/>
    <w:rsid w:val="00BD3F6D"/>
    <w:rsid w:val="00BD5787"/>
    <w:rsid w:val="00BD7951"/>
    <w:rsid w:val="00BE1873"/>
    <w:rsid w:val="00BE368B"/>
    <w:rsid w:val="00BE3842"/>
    <w:rsid w:val="00BE7D17"/>
    <w:rsid w:val="00BF0931"/>
    <w:rsid w:val="00BF16A2"/>
    <w:rsid w:val="00BF227E"/>
    <w:rsid w:val="00C009FB"/>
    <w:rsid w:val="00C01508"/>
    <w:rsid w:val="00C0679A"/>
    <w:rsid w:val="00C071D9"/>
    <w:rsid w:val="00C10EF6"/>
    <w:rsid w:val="00C13869"/>
    <w:rsid w:val="00C1404C"/>
    <w:rsid w:val="00C174F6"/>
    <w:rsid w:val="00C17ECE"/>
    <w:rsid w:val="00C214F0"/>
    <w:rsid w:val="00C25753"/>
    <w:rsid w:val="00C2641C"/>
    <w:rsid w:val="00C32776"/>
    <w:rsid w:val="00C33274"/>
    <w:rsid w:val="00C33FD2"/>
    <w:rsid w:val="00C36188"/>
    <w:rsid w:val="00C424D4"/>
    <w:rsid w:val="00C4591C"/>
    <w:rsid w:val="00C471FC"/>
    <w:rsid w:val="00C534EA"/>
    <w:rsid w:val="00C5429E"/>
    <w:rsid w:val="00C557BA"/>
    <w:rsid w:val="00C57454"/>
    <w:rsid w:val="00C62E91"/>
    <w:rsid w:val="00C646A9"/>
    <w:rsid w:val="00C65F73"/>
    <w:rsid w:val="00C669EE"/>
    <w:rsid w:val="00C66A6E"/>
    <w:rsid w:val="00C7073A"/>
    <w:rsid w:val="00C70803"/>
    <w:rsid w:val="00C71B56"/>
    <w:rsid w:val="00C73844"/>
    <w:rsid w:val="00C7393C"/>
    <w:rsid w:val="00C75D3B"/>
    <w:rsid w:val="00C77D0C"/>
    <w:rsid w:val="00C81074"/>
    <w:rsid w:val="00C81AF4"/>
    <w:rsid w:val="00C868BA"/>
    <w:rsid w:val="00C97B62"/>
    <w:rsid w:val="00CA0710"/>
    <w:rsid w:val="00CA1DF3"/>
    <w:rsid w:val="00CA221D"/>
    <w:rsid w:val="00CA343F"/>
    <w:rsid w:val="00CA3B55"/>
    <w:rsid w:val="00CA3C07"/>
    <w:rsid w:val="00CA498C"/>
    <w:rsid w:val="00CA5E18"/>
    <w:rsid w:val="00CB0ED7"/>
    <w:rsid w:val="00CB245A"/>
    <w:rsid w:val="00CB2B84"/>
    <w:rsid w:val="00CB3AE3"/>
    <w:rsid w:val="00CB6EA4"/>
    <w:rsid w:val="00CC26F0"/>
    <w:rsid w:val="00CC3EBC"/>
    <w:rsid w:val="00CC44E9"/>
    <w:rsid w:val="00CC4574"/>
    <w:rsid w:val="00CC491C"/>
    <w:rsid w:val="00CC56DA"/>
    <w:rsid w:val="00CC6DCB"/>
    <w:rsid w:val="00CD248A"/>
    <w:rsid w:val="00CD413E"/>
    <w:rsid w:val="00CD46CF"/>
    <w:rsid w:val="00CD5951"/>
    <w:rsid w:val="00CD636E"/>
    <w:rsid w:val="00CD6779"/>
    <w:rsid w:val="00CD6F09"/>
    <w:rsid w:val="00CE0010"/>
    <w:rsid w:val="00CE15CA"/>
    <w:rsid w:val="00CE1D2F"/>
    <w:rsid w:val="00CE1F70"/>
    <w:rsid w:val="00CE524D"/>
    <w:rsid w:val="00CF05DB"/>
    <w:rsid w:val="00CF0815"/>
    <w:rsid w:val="00CF34E7"/>
    <w:rsid w:val="00CF6E32"/>
    <w:rsid w:val="00D00549"/>
    <w:rsid w:val="00D05800"/>
    <w:rsid w:val="00D067DF"/>
    <w:rsid w:val="00D06D70"/>
    <w:rsid w:val="00D10520"/>
    <w:rsid w:val="00D10A37"/>
    <w:rsid w:val="00D110B6"/>
    <w:rsid w:val="00D12E00"/>
    <w:rsid w:val="00D131E0"/>
    <w:rsid w:val="00D13DB9"/>
    <w:rsid w:val="00D17F6E"/>
    <w:rsid w:val="00D20DC7"/>
    <w:rsid w:val="00D21136"/>
    <w:rsid w:val="00D22B4A"/>
    <w:rsid w:val="00D23BD7"/>
    <w:rsid w:val="00D25BE1"/>
    <w:rsid w:val="00D261F9"/>
    <w:rsid w:val="00D27863"/>
    <w:rsid w:val="00D30136"/>
    <w:rsid w:val="00D32DA5"/>
    <w:rsid w:val="00D3412D"/>
    <w:rsid w:val="00D35CB4"/>
    <w:rsid w:val="00D37795"/>
    <w:rsid w:val="00D378A7"/>
    <w:rsid w:val="00D42E29"/>
    <w:rsid w:val="00D457E4"/>
    <w:rsid w:val="00D4643E"/>
    <w:rsid w:val="00D4767A"/>
    <w:rsid w:val="00D47C12"/>
    <w:rsid w:val="00D519A2"/>
    <w:rsid w:val="00D5257E"/>
    <w:rsid w:val="00D53E7F"/>
    <w:rsid w:val="00D56D77"/>
    <w:rsid w:val="00D60A7F"/>
    <w:rsid w:val="00D60D7E"/>
    <w:rsid w:val="00D610A3"/>
    <w:rsid w:val="00D63776"/>
    <w:rsid w:val="00D637ED"/>
    <w:rsid w:val="00D65471"/>
    <w:rsid w:val="00D667CA"/>
    <w:rsid w:val="00D71A50"/>
    <w:rsid w:val="00D7555B"/>
    <w:rsid w:val="00D80D63"/>
    <w:rsid w:val="00D8164E"/>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087A"/>
    <w:rsid w:val="00DC18A9"/>
    <w:rsid w:val="00DC40D2"/>
    <w:rsid w:val="00DC5525"/>
    <w:rsid w:val="00DC57D1"/>
    <w:rsid w:val="00DC7EE8"/>
    <w:rsid w:val="00DD04AB"/>
    <w:rsid w:val="00DD15F9"/>
    <w:rsid w:val="00DD2A01"/>
    <w:rsid w:val="00DD5DF5"/>
    <w:rsid w:val="00DD60D3"/>
    <w:rsid w:val="00DE2D78"/>
    <w:rsid w:val="00DE34AB"/>
    <w:rsid w:val="00DE4309"/>
    <w:rsid w:val="00DE530F"/>
    <w:rsid w:val="00DE7057"/>
    <w:rsid w:val="00DF435F"/>
    <w:rsid w:val="00DF7AC9"/>
    <w:rsid w:val="00E003E2"/>
    <w:rsid w:val="00E01654"/>
    <w:rsid w:val="00E044E1"/>
    <w:rsid w:val="00E04E74"/>
    <w:rsid w:val="00E05ECA"/>
    <w:rsid w:val="00E070D6"/>
    <w:rsid w:val="00E11A1C"/>
    <w:rsid w:val="00E13125"/>
    <w:rsid w:val="00E136F5"/>
    <w:rsid w:val="00E14690"/>
    <w:rsid w:val="00E16D8C"/>
    <w:rsid w:val="00E2181C"/>
    <w:rsid w:val="00E22171"/>
    <w:rsid w:val="00E271A7"/>
    <w:rsid w:val="00E306BB"/>
    <w:rsid w:val="00E30C2D"/>
    <w:rsid w:val="00E30E83"/>
    <w:rsid w:val="00E32359"/>
    <w:rsid w:val="00E32BCB"/>
    <w:rsid w:val="00E337B4"/>
    <w:rsid w:val="00E405F9"/>
    <w:rsid w:val="00E41253"/>
    <w:rsid w:val="00E44890"/>
    <w:rsid w:val="00E4554F"/>
    <w:rsid w:val="00E466C3"/>
    <w:rsid w:val="00E52B5B"/>
    <w:rsid w:val="00E57BE7"/>
    <w:rsid w:val="00E61DBD"/>
    <w:rsid w:val="00E631F4"/>
    <w:rsid w:val="00E677CD"/>
    <w:rsid w:val="00E70180"/>
    <w:rsid w:val="00E70CF3"/>
    <w:rsid w:val="00E74E16"/>
    <w:rsid w:val="00E752E5"/>
    <w:rsid w:val="00E76491"/>
    <w:rsid w:val="00E7676E"/>
    <w:rsid w:val="00E76A19"/>
    <w:rsid w:val="00E80A23"/>
    <w:rsid w:val="00E80ED8"/>
    <w:rsid w:val="00E8339E"/>
    <w:rsid w:val="00E8369D"/>
    <w:rsid w:val="00E8376D"/>
    <w:rsid w:val="00E83913"/>
    <w:rsid w:val="00E8546A"/>
    <w:rsid w:val="00E85CEF"/>
    <w:rsid w:val="00E874C0"/>
    <w:rsid w:val="00E90C7F"/>
    <w:rsid w:val="00E92E9B"/>
    <w:rsid w:val="00E957A4"/>
    <w:rsid w:val="00E95921"/>
    <w:rsid w:val="00E978D7"/>
    <w:rsid w:val="00EA1818"/>
    <w:rsid w:val="00EA1C8A"/>
    <w:rsid w:val="00EA65F3"/>
    <w:rsid w:val="00EB111C"/>
    <w:rsid w:val="00EB1653"/>
    <w:rsid w:val="00EB1972"/>
    <w:rsid w:val="00EB30B9"/>
    <w:rsid w:val="00EB3780"/>
    <w:rsid w:val="00EB4A3E"/>
    <w:rsid w:val="00EB4E19"/>
    <w:rsid w:val="00EB55DA"/>
    <w:rsid w:val="00EB59A2"/>
    <w:rsid w:val="00EB5DBE"/>
    <w:rsid w:val="00EB7D10"/>
    <w:rsid w:val="00EC059C"/>
    <w:rsid w:val="00EC1FF8"/>
    <w:rsid w:val="00EC317E"/>
    <w:rsid w:val="00EC76D7"/>
    <w:rsid w:val="00ED1761"/>
    <w:rsid w:val="00ED2039"/>
    <w:rsid w:val="00ED2A60"/>
    <w:rsid w:val="00ED35A6"/>
    <w:rsid w:val="00ED4E0F"/>
    <w:rsid w:val="00ED7BF3"/>
    <w:rsid w:val="00EE57DF"/>
    <w:rsid w:val="00EE5FB3"/>
    <w:rsid w:val="00EE7A43"/>
    <w:rsid w:val="00EF393D"/>
    <w:rsid w:val="00EF549A"/>
    <w:rsid w:val="00EF6CCE"/>
    <w:rsid w:val="00F019EA"/>
    <w:rsid w:val="00F01F21"/>
    <w:rsid w:val="00F0499F"/>
    <w:rsid w:val="00F04B34"/>
    <w:rsid w:val="00F04F0A"/>
    <w:rsid w:val="00F051EA"/>
    <w:rsid w:val="00F077BA"/>
    <w:rsid w:val="00F07D7A"/>
    <w:rsid w:val="00F127D9"/>
    <w:rsid w:val="00F12E4F"/>
    <w:rsid w:val="00F1322F"/>
    <w:rsid w:val="00F14D9C"/>
    <w:rsid w:val="00F16EC2"/>
    <w:rsid w:val="00F209D7"/>
    <w:rsid w:val="00F2191E"/>
    <w:rsid w:val="00F21C17"/>
    <w:rsid w:val="00F23AB5"/>
    <w:rsid w:val="00F24E94"/>
    <w:rsid w:val="00F250B0"/>
    <w:rsid w:val="00F25EF5"/>
    <w:rsid w:val="00F275E1"/>
    <w:rsid w:val="00F30C16"/>
    <w:rsid w:val="00F35439"/>
    <w:rsid w:val="00F412D5"/>
    <w:rsid w:val="00F44F23"/>
    <w:rsid w:val="00F44F77"/>
    <w:rsid w:val="00F47BB3"/>
    <w:rsid w:val="00F50923"/>
    <w:rsid w:val="00F50CE4"/>
    <w:rsid w:val="00F51804"/>
    <w:rsid w:val="00F518B1"/>
    <w:rsid w:val="00F5427C"/>
    <w:rsid w:val="00F5489C"/>
    <w:rsid w:val="00F56FC3"/>
    <w:rsid w:val="00F57A4E"/>
    <w:rsid w:val="00F641CD"/>
    <w:rsid w:val="00F7040E"/>
    <w:rsid w:val="00F72EBD"/>
    <w:rsid w:val="00F73E06"/>
    <w:rsid w:val="00F7514D"/>
    <w:rsid w:val="00F76BAA"/>
    <w:rsid w:val="00F77148"/>
    <w:rsid w:val="00F8239E"/>
    <w:rsid w:val="00F838F5"/>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221"/>
    <w:rsid w:val="00FC296D"/>
    <w:rsid w:val="00FC4252"/>
    <w:rsid w:val="00FC6034"/>
    <w:rsid w:val="00FC71DC"/>
    <w:rsid w:val="00FD6F15"/>
    <w:rsid w:val="00FE4A60"/>
    <w:rsid w:val="00FE5EA7"/>
    <w:rsid w:val="00FE7C23"/>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92</cp:revision>
  <cp:lastPrinted>2024-03-28T09:09:00Z</cp:lastPrinted>
  <dcterms:created xsi:type="dcterms:W3CDTF">2024-07-19T11:38:00Z</dcterms:created>
  <dcterms:modified xsi:type="dcterms:W3CDTF">2024-07-23T07:47:00Z</dcterms:modified>
</cp:coreProperties>
</file>